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5A89" w14:textId="7A623CE8" w:rsidR="007756BD" w:rsidRPr="007756BD" w:rsidRDefault="007756BD" w:rsidP="007756BD">
      <w:pPr>
        <w:spacing w:line="0" w:lineRule="atLeast"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lang w:eastAsia="zh-TW"/>
        </w:rPr>
      </w:pPr>
      <w:r w:rsidRPr="007756BD">
        <w:rPr>
          <w:rFonts w:ascii="微軟正黑體" w:eastAsia="微軟正黑體" w:hAnsi="微軟正黑體" w:hint="eastAsia"/>
          <w:b/>
          <w:bCs/>
          <w:color w:val="000000" w:themeColor="text1"/>
          <w:sz w:val="36"/>
          <w:lang w:eastAsia="zh-TW"/>
        </w:rPr>
        <w:t>5000大企業總體營運成長</w:t>
      </w:r>
    </w:p>
    <w:p w14:paraId="4B845AFF" w14:textId="5FB80D8A" w:rsidR="0032115E" w:rsidRPr="00CD17E6" w:rsidRDefault="007756BD" w:rsidP="007756BD">
      <w:pPr>
        <w:spacing w:line="0" w:lineRule="atLeast"/>
        <w:jc w:val="center"/>
        <w:rPr>
          <w:rFonts w:asciiTheme="minorEastAsia" w:hAnsiTheme="minorEastAsia"/>
          <w:lang w:eastAsia="zh-TW"/>
        </w:rPr>
      </w:pPr>
      <w:r w:rsidRPr="007756BD">
        <w:rPr>
          <w:rFonts w:ascii="微軟正黑體" w:eastAsia="微軟正黑體" w:hAnsi="微軟正黑體" w:hint="eastAsia"/>
          <w:b/>
          <w:bCs/>
          <w:color w:val="000000" w:themeColor="text1"/>
          <w:sz w:val="36"/>
          <w:lang w:eastAsia="zh-TW"/>
        </w:rPr>
        <w:t>AI夯台積電、廣達電腦營收創新高</w:t>
      </w:r>
    </w:p>
    <w:p w14:paraId="11E066ED" w14:textId="23C319F2" w:rsidR="00815FB5" w:rsidRDefault="001B13FE" w:rsidP="0000138C">
      <w:pPr>
        <w:snapToGrid w:val="0"/>
        <w:spacing w:line="0" w:lineRule="atLeast"/>
        <w:ind w:firstLineChars="200" w:firstLine="440"/>
        <w:jc w:val="both"/>
        <w:rPr>
          <w:rFonts w:ascii="微軟正黑體" w:eastAsia="微軟正黑體" w:hAnsi="微軟正黑體"/>
          <w:sz w:val="22"/>
          <w:lang w:val="en-US" w:eastAsia="zh-TW"/>
        </w:rPr>
      </w:pPr>
      <w:r w:rsidRPr="001B13FE">
        <w:rPr>
          <w:rFonts w:ascii="微軟正黑體" w:eastAsia="微軟正黑體" w:hAnsi="微軟正黑體" w:hint="eastAsia"/>
          <w:sz w:val="22"/>
          <w:lang w:val="en-US" w:eastAsia="zh-TW"/>
        </w:rPr>
        <w:t>2024年5000大企業總體表現出色，營收總額與稅後純益總額分別成長7.79％及44.18％，並各自創下歷史新高及歷史次高。不過個別產業的落差極大，最明顯的就是半導體業整體營收成長24.66％，但石油化學製品業則衰退2.15％，形成產業強烈對比。</w:t>
      </w:r>
    </w:p>
    <w:p w14:paraId="06723BA6" w14:textId="77777777" w:rsidR="001B13FE" w:rsidRDefault="001B13FE" w:rsidP="0000138C">
      <w:pPr>
        <w:snapToGrid w:val="0"/>
        <w:spacing w:line="0" w:lineRule="atLeast"/>
        <w:ind w:firstLineChars="200" w:firstLine="440"/>
        <w:jc w:val="both"/>
        <w:rPr>
          <w:rFonts w:ascii="微軟正黑體" w:eastAsia="微軟正黑體" w:hAnsi="微軟正黑體"/>
          <w:sz w:val="22"/>
          <w:lang w:val="en-US" w:eastAsia="zh-TW"/>
        </w:rPr>
      </w:pPr>
    </w:p>
    <w:p w14:paraId="7641600F" w14:textId="26084188" w:rsidR="001B13FE" w:rsidRPr="00CF328F" w:rsidRDefault="002B147D" w:rsidP="00CF328F">
      <w:pPr>
        <w:snapToGrid w:val="0"/>
        <w:spacing w:line="0" w:lineRule="atLeast"/>
        <w:jc w:val="both"/>
        <w:rPr>
          <w:rFonts w:ascii="微軟正黑體" w:eastAsia="微軟正黑體" w:hAnsi="微軟正黑體"/>
          <w:sz w:val="22"/>
          <w:u w:val="single"/>
          <w:lang w:val="en-US" w:eastAsia="zh-TW"/>
        </w:rPr>
      </w:pPr>
      <w:r w:rsidRPr="00CF328F">
        <w:rPr>
          <w:rFonts w:ascii="微軟正黑體" w:eastAsia="微軟正黑體" w:hAnsi="微軟正黑體" w:hint="eastAsia"/>
          <w:sz w:val="22"/>
          <w:u w:val="single"/>
          <w:lang w:val="en-US" w:eastAsia="zh-TW"/>
        </w:rPr>
        <w:t>緯創資通重回營收前10大</w:t>
      </w:r>
    </w:p>
    <w:p w14:paraId="22166E61" w14:textId="6A63473B" w:rsidR="00277256" w:rsidRDefault="00F74AEF" w:rsidP="001C4EFF">
      <w:pPr>
        <w:snapToGrid w:val="0"/>
        <w:spacing w:line="0" w:lineRule="atLeast"/>
        <w:ind w:firstLineChars="200" w:firstLine="440"/>
        <w:jc w:val="both"/>
        <w:rPr>
          <w:rFonts w:ascii="微軟正黑體" w:eastAsia="微軟正黑體" w:hAnsi="微軟正黑體"/>
          <w:sz w:val="22"/>
          <w:lang w:val="en-US" w:eastAsia="zh-TW"/>
        </w:rPr>
      </w:pPr>
      <w:r w:rsidRPr="00F74AEF">
        <w:rPr>
          <w:rFonts w:ascii="微軟正黑體" w:eastAsia="微軟正黑體" w:hAnsi="微軟正黑體" w:hint="eastAsia"/>
          <w:sz w:val="22"/>
          <w:lang w:val="en-US" w:eastAsia="zh-TW"/>
        </w:rPr>
        <w:t>與2023年相較，2024年營收淨額前10大企業沒有新競爭者，前10大企業中，只有緯創資通是由第11名回升到第10名。其他9家企業都是蟬聯者。包括鴻海精密工業及台積電、廣達電腦、台灣中油、和碩聯合科技、勞動部勞工保險局、台灣電力及仁寶電腦工業。其中僅台積電、廣達電腦、勞動部勞工保險局及台灣電力營收總額創新高。廣達電腦由第5名上升至第3名最值得矚目。營收淨額前10大企業電子製造業維持占有6席，石化業占有1席，人壽保險業占有1席、電力供應業占有1席。同時民營企業占有7席，公營事業占有3席。</w:t>
      </w:r>
    </w:p>
    <w:p w14:paraId="4BCE3F2F" w14:textId="77777777" w:rsidR="00741FB0" w:rsidRDefault="00741FB0" w:rsidP="00741FB0">
      <w:pPr>
        <w:snapToGrid w:val="0"/>
        <w:spacing w:line="0" w:lineRule="atLeast"/>
        <w:rPr>
          <w:rFonts w:ascii="微軟正黑體" w:eastAsia="微軟正黑體" w:hAnsi="微軟正黑體"/>
          <w:sz w:val="22"/>
          <w:lang w:val="en-US" w:eastAsia="zh-TW"/>
        </w:rPr>
      </w:pPr>
    </w:p>
    <w:p w14:paraId="481EA703" w14:textId="3D56F3A8" w:rsidR="006F1055" w:rsidRPr="00741FB0" w:rsidRDefault="00741FB0" w:rsidP="00741FB0">
      <w:pPr>
        <w:snapToGrid w:val="0"/>
        <w:spacing w:line="0" w:lineRule="atLeast"/>
        <w:rPr>
          <w:rFonts w:ascii="微軟正黑體" w:eastAsia="微軟正黑體" w:hAnsi="微軟正黑體"/>
          <w:sz w:val="22"/>
          <w:u w:val="single"/>
          <w:lang w:val="en-US" w:eastAsia="zh-TW"/>
        </w:rPr>
      </w:pPr>
      <w:r w:rsidRPr="00741FB0">
        <w:rPr>
          <w:rFonts w:ascii="微軟正黑體" w:eastAsia="微軟正黑體" w:hAnsi="微軟正黑體" w:hint="eastAsia"/>
          <w:sz w:val="22"/>
          <w:u w:val="single"/>
          <w:lang w:val="en-US" w:eastAsia="zh-TW"/>
        </w:rPr>
        <w:t>台積電蟬聯20年獲利王</w:t>
      </w:r>
    </w:p>
    <w:p w14:paraId="5AD6C3BE" w14:textId="729C0DC4" w:rsidR="00D90C7F" w:rsidRDefault="00783235" w:rsidP="001C4EFF">
      <w:pPr>
        <w:snapToGrid w:val="0"/>
        <w:spacing w:line="0" w:lineRule="atLeast"/>
        <w:ind w:firstLineChars="200" w:firstLine="440"/>
        <w:jc w:val="both"/>
        <w:rPr>
          <w:rFonts w:ascii="微軟正黑體" w:eastAsia="微軟正黑體" w:hAnsi="微軟正黑體"/>
          <w:sz w:val="22"/>
          <w:lang w:val="en-US" w:eastAsia="zh-TW"/>
        </w:rPr>
      </w:pPr>
      <w:r w:rsidRPr="00783235">
        <w:rPr>
          <w:rFonts w:ascii="微軟正黑體" w:eastAsia="微軟正黑體" w:hAnsi="微軟正黑體" w:hint="eastAsia"/>
          <w:sz w:val="22"/>
          <w:lang w:val="en-US" w:eastAsia="zh-TW"/>
        </w:rPr>
        <w:t>稅後純益前10大企業，由半導體龍頭台積電再度以稅後純益1兆1,733億元創下歷史新高，連續二十年蟬聯獲利王。第2名為鴻海精密工業的1,527億元，第3名則為富邦金融控股的1,509億元，第4名為長榮海運的1,395億元，第5名為國泰金融控股的1,112億元。第6名至第10名分別為聯發科技的1,064億元、富邦人壽保險的1,027億元、中國信託金融控股的734億元、國泰人壽保險的669億元及陽明海運的642億元。獲利前10名的稅後純益均達600億元以上，且其中獲利前7名的稅後益都達1,000億元以上。其中有5家為金融業，3家科技業，2家航運業，具有獲利獨占性的特質。</w:t>
      </w:r>
    </w:p>
    <w:p w14:paraId="5E42A48A" w14:textId="77777777" w:rsidR="00097230" w:rsidRDefault="00097230" w:rsidP="001C4EFF">
      <w:pPr>
        <w:snapToGrid w:val="0"/>
        <w:spacing w:line="0" w:lineRule="atLeast"/>
        <w:ind w:firstLineChars="200" w:firstLine="440"/>
        <w:jc w:val="both"/>
        <w:rPr>
          <w:rFonts w:ascii="微軟正黑體" w:eastAsia="微軟正黑體" w:hAnsi="微軟正黑體"/>
          <w:sz w:val="22"/>
          <w:lang w:val="en-US" w:eastAsia="zh-TW"/>
        </w:rPr>
      </w:pPr>
    </w:p>
    <w:p w14:paraId="5C7B4CE6" w14:textId="2E6C9AAD" w:rsidR="0059799B" w:rsidRPr="0059799B" w:rsidRDefault="0059799B" w:rsidP="0059799B">
      <w:pPr>
        <w:snapToGrid w:val="0"/>
        <w:spacing w:line="0" w:lineRule="atLeast"/>
        <w:jc w:val="both"/>
        <w:rPr>
          <w:rFonts w:ascii="微軟正黑體" w:eastAsia="微軟正黑體" w:hAnsi="微軟正黑體"/>
          <w:sz w:val="22"/>
          <w:u w:val="single"/>
          <w:lang w:val="en-US" w:eastAsia="zh-TW"/>
        </w:rPr>
      </w:pPr>
      <w:r w:rsidRPr="0059799B">
        <w:rPr>
          <w:rFonts w:ascii="微軟正黑體" w:eastAsia="微軟正黑體" w:hAnsi="微軟正黑體" w:hint="eastAsia"/>
          <w:sz w:val="22"/>
          <w:u w:val="single"/>
          <w:lang w:val="en-US" w:eastAsia="zh-TW"/>
        </w:rPr>
        <w:t>睿信電子連續兩年入榜金磚企業</w:t>
      </w:r>
    </w:p>
    <w:p w14:paraId="3D363296" w14:textId="77777777" w:rsidR="00013178" w:rsidRPr="00013178" w:rsidRDefault="00013178" w:rsidP="00013178">
      <w:pPr>
        <w:spacing w:beforeLines="100" w:before="240" w:line="0" w:lineRule="atLeast"/>
        <w:ind w:firstLine="720"/>
        <w:contextualSpacing/>
        <w:jc w:val="both"/>
        <w:rPr>
          <w:rFonts w:ascii="微軟正黑體" w:eastAsia="微軟正黑體" w:hAnsi="微軟正黑體"/>
          <w:sz w:val="22"/>
          <w:lang w:val="en-US" w:eastAsia="zh-TW"/>
        </w:rPr>
      </w:pPr>
      <w:r w:rsidRPr="00013178">
        <w:rPr>
          <w:rFonts w:ascii="微軟正黑體" w:eastAsia="微軟正黑體" w:hAnsi="微軟正黑體" w:hint="eastAsia"/>
          <w:sz w:val="22"/>
          <w:lang w:val="en-US" w:eastAsia="zh-TW"/>
        </w:rPr>
        <w:t>2024年500大企業最佳經營績效10大企業排名，由全心投資控股稱霸。第2名則是長榮海運，第3名至第5名分別是信驊科技、台積電、元大證券投資信託。第6名至第10名依次為鴻勁精密、宏和精密紡織、嘉澤端子工業、智擎生技製藥及鈊象電子。其中僅有元大證券投資信託及鈊象電子為蟬聯入榜。經營前10大企業大體由電子相關產業占有4席為最多，建築投資業占有兩席（全心投資控股、宏和主要營收來源為營建收入）、航運業、證券投資信託業遊戲軟體業、紡織業、製藥業、遊戲軟體業則各占有1席。</w:t>
      </w:r>
    </w:p>
    <w:p w14:paraId="633F7663" w14:textId="77777777" w:rsidR="00013178" w:rsidRPr="00013178" w:rsidRDefault="00013178" w:rsidP="00013178">
      <w:pPr>
        <w:spacing w:beforeLines="100" w:before="240" w:line="0" w:lineRule="atLeast"/>
        <w:contextualSpacing/>
        <w:jc w:val="center"/>
        <w:rPr>
          <w:rFonts w:ascii="微軟正黑體" w:eastAsia="微軟正黑體" w:hAnsi="微軟正黑體"/>
          <w:sz w:val="22"/>
          <w:lang w:val="en-US" w:eastAsia="zh-TW"/>
        </w:rPr>
      </w:pPr>
    </w:p>
    <w:p w14:paraId="14ADA243" w14:textId="77777777" w:rsidR="00013178" w:rsidRPr="00013178" w:rsidRDefault="00013178" w:rsidP="00013178">
      <w:pPr>
        <w:spacing w:beforeLines="100" w:before="240" w:line="0" w:lineRule="atLeast"/>
        <w:ind w:firstLine="720"/>
        <w:contextualSpacing/>
        <w:jc w:val="both"/>
        <w:rPr>
          <w:rFonts w:ascii="微軟正黑體" w:eastAsia="微軟正黑體" w:hAnsi="微軟正黑體"/>
          <w:sz w:val="22"/>
          <w:lang w:val="en-US" w:eastAsia="zh-TW"/>
        </w:rPr>
      </w:pPr>
      <w:r w:rsidRPr="00013178">
        <w:rPr>
          <w:rFonts w:ascii="微軟正黑體" w:eastAsia="微軟正黑體" w:hAnsi="微軟正黑體" w:hint="eastAsia"/>
          <w:sz w:val="22"/>
          <w:lang w:val="en-US" w:eastAsia="zh-TW"/>
        </w:rPr>
        <w:t>2024年共有21家企業符合「金磚企業」標準，較2023年增加10家之多。在這21家金磚企業中，以純益率排序的前10大金磚企業依次為川益科技、貫理工業、伸格股份、聯友機電、遠雄房地產發展、睿信電子、南美特科技、崴強科技、京昇紡織及鼎嚮科研。其中睿信電子為連續兩年入榜金磚企業。</w:t>
      </w:r>
    </w:p>
    <w:p w14:paraId="6436A633" w14:textId="77777777" w:rsidR="00013178" w:rsidRPr="00013178" w:rsidRDefault="00013178" w:rsidP="00013178">
      <w:pPr>
        <w:spacing w:beforeLines="100" w:before="240" w:line="0" w:lineRule="atLeast"/>
        <w:contextualSpacing/>
        <w:jc w:val="both"/>
        <w:rPr>
          <w:rFonts w:ascii="微軟正黑體" w:eastAsia="微軟正黑體" w:hAnsi="微軟正黑體"/>
          <w:sz w:val="22"/>
          <w:lang w:val="en-US" w:eastAsia="zh-TW"/>
        </w:rPr>
      </w:pPr>
    </w:p>
    <w:p w14:paraId="60CDF00C" w14:textId="77777777" w:rsidR="00013178" w:rsidRDefault="00013178" w:rsidP="00013178">
      <w:pPr>
        <w:spacing w:beforeLines="100" w:before="240" w:line="0" w:lineRule="atLeast"/>
        <w:ind w:firstLine="720"/>
        <w:contextualSpacing/>
        <w:jc w:val="both"/>
        <w:rPr>
          <w:rFonts w:ascii="微軟正黑體" w:eastAsia="微軟正黑體" w:hAnsi="微軟正黑體"/>
          <w:sz w:val="22"/>
          <w:lang w:val="en-US" w:eastAsia="zh-TW"/>
        </w:rPr>
      </w:pPr>
      <w:r w:rsidRPr="00013178">
        <w:rPr>
          <w:rFonts w:ascii="微軟正黑體" w:eastAsia="微軟正黑體" w:hAnsi="微軟正黑體" w:hint="eastAsia"/>
          <w:sz w:val="22"/>
          <w:lang w:val="en-US" w:eastAsia="zh-TW"/>
        </w:rPr>
        <w:t>其中有7家來自製造業，3家來自服務業，顯示製造業在供應鏈拉貨之下，業績表現優於服務業；在7家製造業中電子科技製造業占有3家，包括川益科技（應用伺服器及網路通訊相關設備之導軌機構件產銷）、睿信電子（各式連接線及連接器產銷）、崴強科技（影像掃描器、數位相機、液晶顯示器及相關影像的電子</w:t>
      </w:r>
      <w:r w:rsidRPr="00013178">
        <w:rPr>
          <w:rFonts w:ascii="微軟正黑體" w:eastAsia="微軟正黑體" w:hAnsi="微軟正黑體" w:hint="eastAsia"/>
          <w:sz w:val="22"/>
          <w:lang w:val="en-US" w:eastAsia="zh-TW"/>
        </w:rPr>
        <w:lastRenderedPageBreak/>
        <w:t>產品銷售）。汽車零組件製造業的貫理工業、電線電纜業的聯友機電、其他化學材料及化學製品業的南美特科技、其他橡製品業的鼎嚮科研。服務業的3家則包括伸格股份及京昇紡織為進出口貿易業、遠雄房地產發展為房屋仲介業。在這10家金磚企業中共有6家為集團關係企業，集團資源雄厚易創造績效，只有4家獨立經營的公司，包括貫理工業、伸格股份、京昇紡織及鼎嚮科研在沒有富爸爸的背景下獲得佳績。（金磚企業篩選條件詳見附表十）</w:t>
      </w:r>
    </w:p>
    <w:p w14:paraId="74948010" w14:textId="77777777" w:rsidR="00A87D86" w:rsidRPr="00A87D86" w:rsidRDefault="00A87D86" w:rsidP="00013178">
      <w:pPr>
        <w:spacing w:beforeLines="100" w:before="240" w:line="0" w:lineRule="atLeast"/>
        <w:ind w:firstLine="720"/>
        <w:contextualSpacing/>
        <w:jc w:val="both"/>
        <w:rPr>
          <w:rFonts w:ascii="微軟正黑體" w:eastAsia="微軟正黑體" w:hAnsi="微軟正黑體"/>
          <w:sz w:val="22"/>
          <w:lang w:val="en-US" w:eastAsia="zh-TW"/>
        </w:rPr>
      </w:pPr>
    </w:p>
    <w:p w14:paraId="0850084B" w14:textId="4B3C7D78" w:rsidR="00013178" w:rsidRDefault="0071460C" w:rsidP="00013178">
      <w:pPr>
        <w:spacing w:beforeLines="100" w:before="240" w:line="0" w:lineRule="atLeast"/>
        <w:ind w:firstLine="720"/>
        <w:contextualSpacing/>
        <w:jc w:val="both"/>
        <w:rPr>
          <w:rFonts w:ascii="微軟正黑體" w:eastAsia="微軟正黑體" w:hAnsi="微軟正黑體"/>
          <w:sz w:val="22"/>
          <w:lang w:val="en-US" w:eastAsia="zh-TW"/>
        </w:rPr>
      </w:pPr>
      <w:r w:rsidRPr="0071460C">
        <w:rPr>
          <w:rFonts w:ascii="微軟正黑體" w:eastAsia="微軟正黑體" w:hAnsi="微軟正黑體" w:hint="eastAsia"/>
          <w:sz w:val="22"/>
          <w:lang w:val="en-US" w:eastAsia="zh-TW"/>
        </w:rPr>
        <w:t>至於其他各指標前10大企業排名，詳見以下附表四至附表九。</w:t>
      </w:r>
    </w:p>
    <w:p w14:paraId="107D8927" w14:textId="5F3E3175" w:rsidR="00D906C0" w:rsidRDefault="0043544F" w:rsidP="00013178">
      <w:pPr>
        <w:spacing w:beforeLines="100" w:before="240" w:line="0" w:lineRule="atLeast"/>
        <w:contextualSpacing/>
        <w:jc w:val="center"/>
        <w:rPr>
          <w:rFonts w:ascii="微軟正黑體" w:eastAsia="微軟正黑體" w:hAnsi="微軟正黑體" w:cstheme="majorHAnsi"/>
          <w:b/>
          <w:sz w:val="20"/>
          <w:szCs w:val="20"/>
          <w:lang w:eastAsia="zh-TW"/>
        </w:rPr>
      </w:pPr>
      <w:r w:rsidRPr="0043544F">
        <w:rPr>
          <w:rFonts w:ascii="微軟正黑體" w:eastAsia="微軟正黑體" w:hAnsi="微軟正黑體" w:cstheme="majorHAnsi" w:hint="eastAsia"/>
          <w:b/>
          <w:sz w:val="20"/>
          <w:szCs w:val="20"/>
          <w:lang w:eastAsia="zh-TW"/>
        </w:rPr>
        <w:t xml:space="preserve">表一：全國營收淨額10大企業 </w:t>
      </w:r>
      <w:r w:rsidR="00BC4FFD">
        <w:rPr>
          <w:rFonts w:ascii="微軟正黑體" w:eastAsia="微軟正黑體" w:hAnsi="微軟正黑體" w:cstheme="majorHAnsi" w:hint="eastAsia"/>
          <w:b/>
          <w:sz w:val="20"/>
          <w:szCs w:val="20"/>
          <w:lang w:eastAsia="zh-TW"/>
        </w:rPr>
        <w:t>（</w:t>
      </w:r>
      <w:r w:rsidRPr="0043544F">
        <w:rPr>
          <w:rFonts w:ascii="微軟正黑體" w:eastAsia="微軟正黑體" w:hAnsi="微軟正黑體" w:cstheme="majorHAnsi" w:hint="eastAsia"/>
          <w:b/>
          <w:sz w:val="20"/>
          <w:szCs w:val="20"/>
          <w:lang w:eastAsia="zh-TW"/>
        </w:rPr>
        <w:t>規模最大</w:t>
      </w:r>
      <w:r w:rsidR="00BC4FFD">
        <w:rPr>
          <w:rFonts w:ascii="微軟正黑體" w:eastAsia="微軟正黑體" w:hAnsi="微軟正黑體" w:cstheme="majorHAnsi" w:hint="eastAsia"/>
          <w:b/>
          <w:sz w:val="20"/>
          <w:szCs w:val="20"/>
          <w:lang w:eastAsia="zh-TW"/>
        </w:rPr>
        <w:t>）</w:t>
      </w:r>
    </w:p>
    <w:tbl>
      <w:tblPr>
        <w:tblW w:w="67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1559"/>
      </w:tblGrid>
      <w:tr w:rsidR="00862C93" w:rsidRPr="00862C93" w14:paraId="7F07D44D" w14:textId="77777777" w:rsidTr="00D4041C">
        <w:trPr>
          <w:trHeight w:val="3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614832A6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2024排名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29CBEE7C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公司名稱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F88DF45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營收淨額/百萬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0EA13D7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2023年排名</w:t>
            </w:r>
          </w:p>
        </w:tc>
      </w:tr>
      <w:tr w:rsidR="00862C93" w:rsidRPr="00862C93" w14:paraId="3101A800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8CD3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686C" w14:textId="77777777" w:rsidR="00862C93" w:rsidRPr="00D4041C" w:rsidRDefault="00862C93" w:rsidP="00862C93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鴻海精密工業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D50B" w14:textId="591C9088" w:rsidR="00862C93" w:rsidRPr="00D4041C" w:rsidRDefault="00862C93" w:rsidP="00862C93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3,272,285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F0B9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</w:t>
            </w:r>
          </w:p>
        </w:tc>
      </w:tr>
      <w:tr w:rsidR="00862C93" w:rsidRPr="00862C93" w14:paraId="0D2DFDE4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6C3B8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3AC4" w14:textId="77777777" w:rsidR="00862C93" w:rsidRPr="00D4041C" w:rsidRDefault="00862C93" w:rsidP="00862C93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台灣積體電路製造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E51A2" w14:textId="37E192BD" w:rsidR="00862C93" w:rsidRPr="00D4041C" w:rsidRDefault="00862C93" w:rsidP="00862C93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2,880,383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AB4B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2</w:t>
            </w:r>
          </w:p>
        </w:tc>
      </w:tr>
      <w:tr w:rsidR="00862C93" w:rsidRPr="00862C93" w14:paraId="3E38428B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1DCA9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0827" w14:textId="77777777" w:rsidR="00862C93" w:rsidRPr="00D4041C" w:rsidRDefault="00862C93" w:rsidP="00862C93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廣達電腦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481F5" w14:textId="63C734A0" w:rsidR="00862C93" w:rsidRPr="00D4041C" w:rsidRDefault="00862C93" w:rsidP="00862C93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1,217,135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59E9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5</w:t>
            </w:r>
          </w:p>
        </w:tc>
      </w:tr>
      <w:tr w:rsidR="00862C93" w:rsidRPr="00862C93" w14:paraId="79D2ACE6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B4ED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2A731" w14:textId="77777777" w:rsidR="00862C93" w:rsidRPr="00D4041C" w:rsidRDefault="00862C93" w:rsidP="00862C93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台灣中油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B408" w14:textId="6C3AC167" w:rsidR="00862C93" w:rsidRPr="00D4041C" w:rsidRDefault="00862C93" w:rsidP="00862C93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1,097,342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B5758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4</w:t>
            </w:r>
          </w:p>
        </w:tc>
      </w:tr>
      <w:tr w:rsidR="00862C93" w:rsidRPr="00862C93" w14:paraId="7BD566F0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FDCE8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A72BF" w14:textId="77777777" w:rsidR="00862C93" w:rsidRPr="00D4041C" w:rsidRDefault="00862C93" w:rsidP="00862C93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和碩聯合科技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0C149" w14:textId="251A801C" w:rsidR="00862C93" w:rsidRPr="00D4041C" w:rsidRDefault="00862C93" w:rsidP="00862C93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1,044,498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3D453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3</w:t>
            </w:r>
          </w:p>
        </w:tc>
      </w:tr>
      <w:tr w:rsidR="00862C93" w:rsidRPr="00862C93" w14:paraId="58110933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0FE1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0CF9" w14:textId="77777777" w:rsidR="00862C93" w:rsidRPr="00D4041C" w:rsidRDefault="00862C93" w:rsidP="00862C93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勞動部勞工保險局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64F4" w14:textId="04B17709" w:rsidR="00862C93" w:rsidRPr="00D4041C" w:rsidRDefault="00862C93" w:rsidP="00862C93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964,508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BCD5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7</w:t>
            </w:r>
          </w:p>
        </w:tc>
      </w:tr>
      <w:tr w:rsidR="00862C93" w:rsidRPr="00862C93" w14:paraId="1722EEBC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AD0DB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278A" w14:textId="77777777" w:rsidR="00862C93" w:rsidRPr="00D4041C" w:rsidRDefault="00862C93" w:rsidP="00862C93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台灣電力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8CBFF" w14:textId="273044FA" w:rsidR="00862C93" w:rsidRPr="00D4041C" w:rsidRDefault="00862C93" w:rsidP="00862C93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849,644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6E103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8</w:t>
            </w:r>
          </w:p>
        </w:tc>
      </w:tr>
      <w:tr w:rsidR="00862C93" w:rsidRPr="00862C93" w14:paraId="08DA0F4E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D5014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E86F" w14:textId="77777777" w:rsidR="00862C93" w:rsidRPr="00D4041C" w:rsidRDefault="00862C93" w:rsidP="00862C93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仁寶電腦工業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2A3A5" w14:textId="01D2E0D9" w:rsidR="00862C93" w:rsidRPr="00D4041C" w:rsidRDefault="00862C93" w:rsidP="00862C93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840,187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C90F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6</w:t>
            </w:r>
          </w:p>
        </w:tc>
      </w:tr>
      <w:tr w:rsidR="00862C93" w:rsidRPr="00862C93" w14:paraId="0DF0123A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E86C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63CD8" w14:textId="77777777" w:rsidR="00862C93" w:rsidRPr="00D4041C" w:rsidRDefault="00862C93" w:rsidP="00862C93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國泰人壽保險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8FA7E" w14:textId="120896E3" w:rsidR="00862C93" w:rsidRPr="00D4041C" w:rsidRDefault="00862C93" w:rsidP="00862C93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766,222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E8D50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10</w:t>
            </w:r>
          </w:p>
        </w:tc>
      </w:tr>
      <w:tr w:rsidR="00862C93" w:rsidRPr="00862C93" w14:paraId="4AAC6C1C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FE95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66DB" w14:textId="77777777" w:rsidR="00862C93" w:rsidRPr="00D4041C" w:rsidRDefault="00862C93" w:rsidP="00862C93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緯創資通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CB965" w14:textId="6E9142D4" w:rsidR="00862C93" w:rsidRPr="00D4041C" w:rsidRDefault="00862C93" w:rsidP="00862C93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691,189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4FB9" w14:textId="77777777" w:rsidR="00862C93" w:rsidRPr="00D4041C" w:rsidRDefault="00862C93" w:rsidP="00862C93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11</w:t>
            </w:r>
          </w:p>
        </w:tc>
      </w:tr>
    </w:tbl>
    <w:p w14:paraId="61BBDB99" w14:textId="481167C5" w:rsidR="00F104B2" w:rsidRDefault="00F104B2" w:rsidP="00F104B2">
      <w:pPr>
        <w:spacing w:beforeLines="100" w:before="240" w:line="0" w:lineRule="atLeast"/>
        <w:contextualSpacing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  <w:bookmarkStart w:id="0" w:name="_Hlk201678537"/>
      <w:r w:rsidRPr="0053367F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資料來源：</w:t>
      </w:r>
      <w:r w:rsidR="008E622A" w:rsidRPr="008E622A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CRIF中華徵信所2025年版「台灣大型企業排名TOP5000」</w:t>
      </w:r>
    </w:p>
    <w:bookmarkEnd w:id="0"/>
    <w:p w14:paraId="79200238" w14:textId="77777777" w:rsidR="00862C93" w:rsidRPr="00863056" w:rsidRDefault="00862C93" w:rsidP="00F104B2">
      <w:pPr>
        <w:spacing w:beforeLines="100" w:before="240" w:line="0" w:lineRule="atLeast"/>
        <w:contextualSpacing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</w:p>
    <w:p w14:paraId="23F2DC86" w14:textId="3918A6FD" w:rsidR="00E373AA" w:rsidRPr="00004E0A" w:rsidRDefault="00E373AA" w:rsidP="00E373AA">
      <w:pPr>
        <w:jc w:val="center"/>
        <w:rPr>
          <w:rFonts w:ascii="微軟正黑體" w:eastAsia="微軟正黑體" w:hAnsi="微軟正黑體"/>
          <w:sz w:val="20"/>
          <w:szCs w:val="20"/>
          <w:lang w:eastAsia="zh-TW"/>
        </w:rPr>
      </w:pPr>
      <w:r w:rsidRPr="00004E0A">
        <w:rPr>
          <w:rFonts w:ascii="微軟正黑體" w:eastAsia="微軟正黑體" w:hAnsi="微軟正黑體" w:hint="eastAsia"/>
          <w:sz w:val="20"/>
          <w:szCs w:val="20"/>
          <w:lang w:eastAsia="zh-TW"/>
        </w:rPr>
        <w:t>表</w:t>
      </w:r>
      <w:r w:rsidRPr="00004E0A">
        <w:rPr>
          <w:rFonts w:ascii="微軟正黑體" w:eastAsia="微軟正黑體" w:hAnsi="微軟正黑體" w:cstheme="majorHAnsi" w:hint="eastAsia"/>
          <w:b/>
          <w:sz w:val="20"/>
          <w:szCs w:val="20"/>
          <w:lang w:eastAsia="zh-TW"/>
        </w:rPr>
        <w:t>二：稅後純益1</w:t>
      </w:r>
      <w:r w:rsidRPr="00004E0A">
        <w:rPr>
          <w:rFonts w:ascii="微軟正黑體" w:eastAsia="微軟正黑體" w:hAnsi="微軟正黑體" w:cstheme="majorHAnsi"/>
          <w:b/>
          <w:sz w:val="20"/>
          <w:szCs w:val="20"/>
          <w:lang w:eastAsia="zh-TW"/>
        </w:rPr>
        <w:t>0</w:t>
      </w:r>
      <w:r w:rsidRPr="00004E0A">
        <w:rPr>
          <w:rFonts w:ascii="微軟正黑體" w:eastAsia="微軟正黑體" w:hAnsi="微軟正黑體" w:cstheme="majorHAnsi" w:hint="eastAsia"/>
          <w:b/>
          <w:sz w:val="20"/>
          <w:szCs w:val="20"/>
          <w:lang w:eastAsia="zh-TW"/>
        </w:rPr>
        <w:t>大企業</w:t>
      </w:r>
      <w:r w:rsidR="00745B41">
        <w:rPr>
          <w:rFonts w:ascii="微軟正黑體" w:eastAsia="微軟正黑體" w:hAnsi="微軟正黑體" w:cstheme="majorHAnsi" w:hint="eastAsia"/>
          <w:b/>
          <w:sz w:val="20"/>
          <w:szCs w:val="20"/>
          <w:lang w:eastAsia="zh-TW"/>
        </w:rPr>
        <w:t>（</w:t>
      </w:r>
      <w:r w:rsidRPr="00004E0A">
        <w:rPr>
          <w:rFonts w:ascii="微軟正黑體" w:eastAsia="微軟正黑體" w:hAnsi="微軟正黑體" w:cstheme="majorHAnsi" w:hint="eastAsia"/>
          <w:b/>
          <w:sz w:val="20"/>
          <w:szCs w:val="20"/>
          <w:lang w:eastAsia="zh-TW"/>
        </w:rPr>
        <w:t>賺錢最多</w:t>
      </w:r>
      <w:r w:rsidR="00745B41">
        <w:rPr>
          <w:rFonts w:ascii="微軟正黑體" w:eastAsia="微軟正黑體" w:hAnsi="微軟正黑體" w:cstheme="majorHAnsi" w:hint="eastAsia"/>
          <w:b/>
          <w:sz w:val="20"/>
          <w:szCs w:val="20"/>
          <w:lang w:eastAsia="zh-TW"/>
        </w:rPr>
        <w:t>）</w:t>
      </w:r>
    </w:p>
    <w:tbl>
      <w:tblPr>
        <w:tblW w:w="67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2107"/>
        <w:gridCol w:w="1701"/>
        <w:gridCol w:w="1559"/>
      </w:tblGrid>
      <w:tr w:rsidR="00E373AA" w:rsidRPr="00863056" w14:paraId="278F5F6C" w14:textId="77777777" w:rsidTr="00D4041C">
        <w:trPr>
          <w:trHeight w:val="33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702CBD5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</w:rPr>
              <w:t>2024年排名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1528B57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</w:rPr>
              <w:t>公司名稱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6B83DBB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</w:rPr>
              <w:t>稅後純益/百萬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5250074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</w:rPr>
              <w:t>2023排名</w:t>
            </w:r>
          </w:p>
        </w:tc>
      </w:tr>
      <w:tr w:rsidR="00E373AA" w:rsidRPr="00863056" w14:paraId="718E6F1F" w14:textId="77777777" w:rsidTr="0080422C">
        <w:trPr>
          <w:trHeight w:val="33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80AF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9A3C" w14:textId="77777777" w:rsidR="00E373AA" w:rsidRPr="00D4041C" w:rsidRDefault="00E373AA" w:rsidP="00D4041C">
            <w:pPr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台灣積體電路製造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AF69" w14:textId="55BDB0FB" w:rsidR="00E373AA" w:rsidRPr="00D4041C" w:rsidRDefault="00E373AA" w:rsidP="0080422C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 xml:space="preserve">1,173,268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3126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1</w:t>
            </w:r>
          </w:p>
        </w:tc>
      </w:tr>
      <w:tr w:rsidR="00E373AA" w:rsidRPr="00863056" w14:paraId="0CFA2158" w14:textId="77777777" w:rsidTr="0080422C">
        <w:trPr>
          <w:trHeight w:val="33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DCD2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0EC6" w14:textId="77777777" w:rsidR="00E373AA" w:rsidRPr="00D4041C" w:rsidRDefault="00E373AA" w:rsidP="00D4041C">
            <w:pPr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鴻海精密工業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9B65" w14:textId="693B71A9" w:rsidR="00E373AA" w:rsidRPr="00D4041C" w:rsidRDefault="00E373AA" w:rsidP="0080422C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 xml:space="preserve">152,705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5546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2</w:t>
            </w:r>
          </w:p>
        </w:tc>
      </w:tr>
      <w:tr w:rsidR="00E373AA" w:rsidRPr="00863056" w14:paraId="4A452967" w14:textId="77777777" w:rsidTr="0080422C">
        <w:trPr>
          <w:trHeight w:val="33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E84F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61982" w14:textId="77777777" w:rsidR="00E373AA" w:rsidRPr="00D4041C" w:rsidRDefault="00E373AA" w:rsidP="00D4041C">
            <w:pPr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富邦金融控股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5EFA" w14:textId="2884507D" w:rsidR="00E373AA" w:rsidRPr="00D4041C" w:rsidRDefault="00E373AA" w:rsidP="0080422C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 xml:space="preserve">150,861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72FE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4</w:t>
            </w:r>
          </w:p>
        </w:tc>
      </w:tr>
      <w:tr w:rsidR="00E373AA" w:rsidRPr="00863056" w14:paraId="5E55272E" w14:textId="77777777" w:rsidTr="0080422C">
        <w:trPr>
          <w:trHeight w:val="33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37EC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83AF8" w14:textId="77777777" w:rsidR="00E373AA" w:rsidRPr="00D4041C" w:rsidRDefault="00E373AA" w:rsidP="00D4041C">
            <w:pPr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長榮海運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F497" w14:textId="77109B0E" w:rsidR="00E373AA" w:rsidRPr="00D4041C" w:rsidRDefault="00E373AA" w:rsidP="0080422C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 xml:space="preserve">139,453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61D0C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12</w:t>
            </w:r>
          </w:p>
        </w:tc>
      </w:tr>
      <w:tr w:rsidR="00E373AA" w:rsidRPr="00863056" w14:paraId="05CE243C" w14:textId="77777777" w:rsidTr="0080422C">
        <w:trPr>
          <w:trHeight w:val="33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F70B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009D" w14:textId="77777777" w:rsidR="00E373AA" w:rsidRPr="00D4041C" w:rsidRDefault="00E373AA" w:rsidP="00D4041C">
            <w:pPr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國泰金融控股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79E7" w14:textId="53196B82" w:rsidR="00E373AA" w:rsidRPr="00D4041C" w:rsidRDefault="00E373AA" w:rsidP="0080422C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 xml:space="preserve">111,227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57D9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7</w:t>
            </w:r>
          </w:p>
        </w:tc>
      </w:tr>
      <w:tr w:rsidR="00E373AA" w:rsidRPr="00863056" w14:paraId="08D3B378" w14:textId="77777777" w:rsidTr="0080422C">
        <w:trPr>
          <w:trHeight w:val="33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C3C6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362B0" w14:textId="77777777" w:rsidR="00E373AA" w:rsidRPr="00D4041C" w:rsidRDefault="00E373AA" w:rsidP="00D4041C">
            <w:pPr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聯發科技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D905" w14:textId="113E4B26" w:rsidR="00E373AA" w:rsidRPr="00D4041C" w:rsidRDefault="00E373AA" w:rsidP="0080422C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 xml:space="preserve">106,387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81EA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3</w:t>
            </w:r>
          </w:p>
        </w:tc>
      </w:tr>
      <w:tr w:rsidR="00E373AA" w:rsidRPr="00863056" w14:paraId="12063E5A" w14:textId="77777777" w:rsidTr="0080422C">
        <w:trPr>
          <w:trHeight w:val="33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8C4AE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28FE" w14:textId="77777777" w:rsidR="00E373AA" w:rsidRPr="00D4041C" w:rsidRDefault="00E373AA" w:rsidP="00D4041C">
            <w:pPr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富邦人壽保險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73AF" w14:textId="1DD59A05" w:rsidR="00E373AA" w:rsidRPr="00D4041C" w:rsidRDefault="00E373AA" w:rsidP="0080422C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 xml:space="preserve">102,658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F17E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11</w:t>
            </w:r>
          </w:p>
        </w:tc>
      </w:tr>
      <w:tr w:rsidR="00E373AA" w:rsidRPr="00863056" w14:paraId="237CAC2C" w14:textId="77777777" w:rsidTr="0080422C">
        <w:trPr>
          <w:trHeight w:val="33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B26D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3CE1F" w14:textId="77777777" w:rsidR="00E373AA" w:rsidRPr="00D4041C" w:rsidRDefault="00E373AA" w:rsidP="00D4041C">
            <w:pPr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中國信託金融控股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762E4" w14:textId="2682618C" w:rsidR="00E373AA" w:rsidRPr="00D4041C" w:rsidRDefault="00E373AA" w:rsidP="0080422C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 xml:space="preserve">73,364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8052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6</w:t>
            </w:r>
          </w:p>
        </w:tc>
      </w:tr>
      <w:tr w:rsidR="00E373AA" w:rsidRPr="00863056" w14:paraId="1E3B8BDF" w14:textId="77777777" w:rsidTr="0080422C">
        <w:trPr>
          <w:trHeight w:val="33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5DA7F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BEAB2" w14:textId="77777777" w:rsidR="00E373AA" w:rsidRPr="00D4041C" w:rsidRDefault="00E373AA" w:rsidP="00D4041C">
            <w:pPr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國泰人壽保險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56C1" w14:textId="72E50662" w:rsidR="00E373AA" w:rsidRPr="00D4041C" w:rsidRDefault="00E373AA" w:rsidP="0080422C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 xml:space="preserve">66,883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7EFE9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41</w:t>
            </w:r>
          </w:p>
        </w:tc>
      </w:tr>
      <w:tr w:rsidR="00E373AA" w:rsidRPr="00863056" w14:paraId="16B09416" w14:textId="77777777" w:rsidTr="0080422C">
        <w:trPr>
          <w:trHeight w:val="330"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B5C3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EC2E" w14:textId="77777777" w:rsidR="00E373AA" w:rsidRPr="00D4041C" w:rsidRDefault="00E373AA" w:rsidP="00D4041C">
            <w:pPr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陽明海運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81BF" w14:textId="5732C53A" w:rsidR="00E373AA" w:rsidRPr="00D4041C" w:rsidRDefault="00E373AA" w:rsidP="0080422C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 xml:space="preserve">64,179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387B" w14:textId="77777777" w:rsidR="00E373AA" w:rsidRPr="00D4041C" w:rsidRDefault="00E373AA" w:rsidP="0080422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</w:rPr>
              <w:t>130</w:t>
            </w:r>
          </w:p>
        </w:tc>
      </w:tr>
    </w:tbl>
    <w:p w14:paraId="21D56E0E" w14:textId="77777777" w:rsidR="00E373AA" w:rsidRPr="00863056" w:rsidRDefault="00E373AA" w:rsidP="00E373AA">
      <w:pPr>
        <w:spacing w:beforeLines="100" w:before="240" w:line="0" w:lineRule="atLeast"/>
        <w:contextualSpacing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  <w:r w:rsidRPr="00863056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資料來源：CRIF中華徵信所2025年版「台灣大型企業排名TOP5000」</w:t>
      </w:r>
    </w:p>
    <w:p w14:paraId="0E677E4F" w14:textId="449DD489" w:rsidR="001D6D94" w:rsidRDefault="001D6D94">
      <w:pPr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  <w:r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  <w:br w:type="page"/>
      </w:r>
    </w:p>
    <w:p w14:paraId="0D9656EA" w14:textId="77777777" w:rsidR="00863056" w:rsidRPr="00863056" w:rsidRDefault="00863056" w:rsidP="00863056">
      <w:pPr>
        <w:widowControl w:val="0"/>
        <w:jc w:val="center"/>
        <w:rPr>
          <w:rFonts w:ascii="微軟正黑體" w:eastAsia="微軟正黑體" w:hAnsi="微軟正黑體" w:cs="新細明體"/>
          <w:spacing w:val="20"/>
          <w:sz w:val="20"/>
          <w:szCs w:val="20"/>
          <w:shd w:val="clear" w:color="auto" w:fill="FFFFFF"/>
          <w:lang w:val="en-US" w:eastAsia="zh-TW"/>
        </w:rPr>
      </w:pPr>
      <w:r w:rsidRPr="00863056">
        <w:rPr>
          <w:rFonts w:ascii="微軟正黑體" w:eastAsia="微軟正黑體" w:hAnsi="微軟正黑體" w:cs="新細明體" w:hint="eastAsia"/>
          <w:spacing w:val="20"/>
          <w:sz w:val="20"/>
          <w:szCs w:val="20"/>
          <w:shd w:val="clear" w:color="auto" w:fill="FFFFFF"/>
          <w:lang w:val="en-US" w:eastAsia="zh-TW"/>
        </w:rPr>
        <w:lastRenderedPageBreak/>
        <w:t>表三：全國最佳經營績效前10大企業</w:t>
      </w:r>
    </w:p>
    <w:tbl>
      <w:tblPr>
        <w:tblpPr w:leftFromText="180" w:rightFromText="180" w:vertAnchor="text" w:horzAnchor="page" w:tblpXSpec="center" w:tblpY="126"/>
        <w:tblW w:w="5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1843"/>
      </w:tblGrid>
      <w:tr w:rsidR="002B161F" w:rsidRPr="00863056" w14:paraId="7ED8B360" w14:textId="77777777" w:rsidTr="00D4041C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B9106AE" w14:textId="77777777" w:rsidR="00863056" w:rsidRPr="002B161F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2B161F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排名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65BA1979" w14:textId="77777777" w:rsidR="00863056" w:rsidRPr="002B161F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2B161F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公司名稱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2F70361D" w14:textId="77777777" w:rsidR="00863056" w:rsidRPr="002B161F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2B161F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綜合得分</w:t>
            </w:r>
          </w:p>
        </w:tc>
      </w:tr>
      <w:tr w:rsidR="002B161F" w:rsidRPr="00863056" w14:paraId="104DE32A" w14:textId="77777777" w:rsidTr="00D4041C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5698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F4A4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全心投資控股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EEDF" w14:textId="7777777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96.39</w:t>
            </w:r>
          </w:p>
        </w:tc>
      </w:tr>
      <w:tr w:rsidR="002B161F" w:rsidRPr="00863056" w14:paraId="5F887D78" w14:textId="77777777" w:rsidTr="00D4041C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895E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9D15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長榮海運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28D5" w14:textId="7777777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95.49</w:t>
            </w:r>
          </w:p>
        </w:tc>
      </w:tr>
      <w:tr w:rsidR="002B161F" w:rsidRPr="00863056" w14:paraId="2896FB41" w14:textId="77777777" w:rsidTr="00D4041C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5BCF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C74E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信驊科技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AA2B" w14:textId="7777777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95.3</w:t>
            </w:r>
          </w:p>
        </w:tc>
      </w:tr>
      <w:tr w:rsidR="002B161F" w:rsidRPr="00863056" w14:paraId="3924575E" w14:textId="77777777" w:rsidTr="00D4041C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B8F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B917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台灣積體電路製造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8DA2" w14:textId="7777777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95</w:t>
            </w:r>
          </w:p>
        </w:tc>
      </w:tr>
      <w:tr w:rsidR="002B161F" w:rsidRPr="00863056" w14:paraId="403DAAC3" w14:textId="77777777" w:rsidTr="00D4041C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90FB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D33D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元大證券投資信託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8DC6" w14:textId="7777777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94.74</w:t>
            </w:r>
          </w:p>
        </w:tc>
      </w:tr>
      <w:tr w:rsidR="002B161F" w:rsidRPr="00863056" w14:paraId="33DDB102" w14:textId="77777777" w:rsidTr="00D4041C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DFC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55BF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鴻勁精密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374F" w14:textId="7777777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94.57</w:t>
            </w:r>
          </w:p>
        </w:tc>
      </w:tr>
      <w:tr w:rsidR="002B161F" w:rsidRPr="00863056" w14:paraId="326F4A4D" w14:textId="77777777" w:rsidTr="00D4041C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755D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503E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宏和精密紡織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4419" w14:textId="7777777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94.5</w:t>
            </w:r>
          </w:p>
        </w:tc>
      </w:tr>
      <w:tr w:rsidR="002B161F" w:rsidRPr="00863056" w14:paraId="60AD5D32" w14:textId="77777777" w:rsidTr="00D4041C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2FEE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B400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嘉澤端子工業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2543" w14:textId="7777777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94.48</w:t>
            </w:r>
          </w:p>
        </w:tc>
      </w:tr>
      <w:tr w:rsidR="002B161F" w:rsidRPr="00863056" w14:paraId="1D165FBD" w14:textId="77777777" w:rsidTr="00D4041C">
        <w:trPr>
          <w:trHeight w:val="1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298B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A64B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智擎生技製藥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5B31" w14:textId="7777777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94.31</w:t>
            </w:r>
          </w:p>
        </w:tc>
      </w:tr>
      <w:tr w:rsidR="002B161F" w:rsidRPr="00863056" w14:paraId="58BE32B8" w14:textId="77777777" w:rsidTr="00D4041C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8F9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0A44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鈊象電子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A2F4" w14:textId="7777777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94.09</w:t>
            </w:r>
          </w:p>
        </w:tc>
      </w:tr>
    </w:tbl>
    <w:p w14:paraId="13ACB302" w14:textId="77777777" w:rsidR="00863056" w:rsidRPr="00863056" w:rsidRDefault="00863056" w:rsidP="00863056">
      <w:pPr>
        <w:widowControl w:val="0"/>
        <w:jc w:val="center"/>
        <w:rPr>
          <w:rFonts w:ascii="微軟正黑體" w:eastAsia="微軟正黑體" w:hAnsi="微軟正黑體" w:cs="Times New Roman"/>
          <w:kern w:val="2"/>
          <w:lang w:val="en-US" w:eastAsia="zh-TW"/>
        </w:rPr>
      </w:pPr>
    </w:p>
    <w:p w14:paraId="635C185C" w14:textId="77777777" w:rsidR="00863056" w:rsidRPr="00863056" w:rsidRDefault="00863056" w:rsidP="00863056">
      <w:pPr>
        <w:widowControl w:val="0"/>
        <w:rPr>
          <w:rFonts w:ascii="微軟正黑體" w:eastAsia="微軟正黑體" w:hAnsi="微軟正黑體" w:cs="Times New Roman"/>
          <w:kern w:val="2"/>
          <w:lang w:val="en-US" w:eastAsia="zh-TW"/>
        </w:rPr>
      </w:pPr>
    </w:p>
    <w:p w14:paraId="5F1F69F2" w14:textId="77777777" w:rsidR="00863056" w:rsidRPr="00863056" w:rsidRDefault="00863056" w:rsidP="00863056">
      <w:pPr>
        <w:widowControl w:val="0"/>
        <w:rPr>
          <w:rFonts w:ascii="微軟正黑體" w:eastAsia="微軟正黑體" w:hAnsi="微軟正黑體" w:cs="Times New Roman"/>
          <w:kern w:val="2"/>
          <w:lang w:val="en-US" w:eastAsia="zh-TW"/>
        </w:rPr>
      </w:pPr>
    </w:p>
    <w:p w14:paraId="533051AA" w14:textId="77777777" w:rsidR="00863056" w:rsidRPr="00863056" w:rsidRDefault="00863056" w:rsidP="00863056">
      <w:pPr>
        <w:widowControl w:val="0"/>
        <w:rPr>
          <w:rFonts w:ascii="微軟正黑體" w:eastAsia="微軟正黑體" w:hAnsi="微軟正黑體" w:cs="Times New Roman"/>
          <w:kern w:val="2"/>
          <w:lang w:val="en-US" w:eastAsia="zh-TW"/>
        </w:rPr>
      </w:pPr>
    </w:p>
    <w:p w14:paraId="7FB9BE0C" w14:textId="77777777" w:rsidR="00863056" w:rsidRPr="00863056" w:rsidRDefault="00863056" w:rsidP="00863056">
      <w:pPr>
        <w:widowControl w:val="0"/>
        <w:rPr>
          <w:rFonts w:ascii="微軟正黑體" w:eastAsia="微軟正黑體" w:hAnsi="微軟正黑體" w:cs="Times New Roman"/>
          <w:kern w:val="2"/>
          <w:lang w:val="en-US" w:eastAsia="zh-TW"/>
        </w:rPr>
      </w:pPr>
    </w:p>
    <w:p w14:paraId="13BCC3A7" w14:textId="77777777" w:rsidR="00863056" w:rsidRPr="00863056" w:rsidRDefault="00863056" w:rsidP="00863056">
      <w:pPr>
        <w:widowControl w:val="0"/>
        <w:rPr>
          <w:rFonts w:ascii="微軟正黑體" w:eastAsia="微軟正黑體" w:hAnsi="微軟正黑體" w:cs="Times New Roman"/>
          <w:kern w:val="2"/>
          <w:lang w:val="en-US" w:eastAsia="zh-TW"/>
        </w:rPr>
      </w:pPr>
    </w:p>
    <w:p w14:paraId="4BAAA9B8" w14:textId="77777777" w:rsidR="00863056" w:rsidRPr="00863056" w:rsidRDefault="00863056" w:rsidP="00863056">
      <w:pPr>
        <w:widowControl w:val="0"/>
        <w:rPr>
          <w:rFonts w:ascii="微軟正黑體" w:eastAsia="微軟正黑體" w:hAnsi="微軟正黑體" w:cs="Times New Roman"/>
          <w:kern w:val="2"/>
          <w:lang w:val="en-US" w:eastAsia="zh-TW"/>
        </w:rPr>
      </w:pPr>
    </w:p>
    <w:p w14:paraId="6D3DDFB1" w14:textId="77777777" w:rsidR="00863056" w:rsidRPr="00863056" w:rsidRDefault="00863056" w:rsidP="00863056">
      <w:pPr>
        <w:widowControl w:val="0"/>
        <w:rPr>
          <w:rFonts w:ascii="微軟正黑體" w:eastAsia="微軟正黑體" w:hAnsi="微軟正黑體" w:cs="Times New Roman"/>
          <w:kern w:val="2"/>
          <w:lang w:val="en-US" w:eastAsia="zh-TW"/>
        </w:rPr>
      </w:pPr>
    </w:p>
    <w:p w14:paraId="79BB800F" w14:textId="77777777" w:rsidR="00863056" w:rsidRPr="00863056" w:rsidRDefault="00863056" w:rsidP="00863056">
      <w:pPr>
        <w:widowControl w:val="0"/>
        <w:adjustRightInd w:val="0"/>
        <w:snapToGrid w:val="0"/>
        <w:rPr>
          <w:rFonts w:ascii="微軟正黑體" w:eastAsia="微軟正黑體" w:hAnsi="微軟正黑體" w:cs="Tahoma"/>
          <w:kern w:val="2"/>
          <w:sz w:val="22"/>
          <w:szCs w:val="22"/>
          <w:lang w:val="en-US" w:eastAsia="zh-TW"/>
        </w:rPr>
      </w:pPr>
    </w:p>
    <w:p w14:paraId="2DCB319E" w14:textId="77777777" w:rsidR="00863056" w:rsidRPr="00863056" w:rsidRDefault="00863056" w:rsidP="00863056">
      <w:pPr>
        <w:widowControl w:val="0"/>
        <w:adjustRightInd w:val="0"/>
        <w:snapToGrid w:val="0"/>
        <w:rPr>
          <w:rFonts w:ascii="微軟正黑體" w:eastAsia="微軟正黑體" w:hAnsi="微軟正黑體" w:cs="Tahoma"/>
          <w:kern w:val="2"/>
          <w:sz w:val="22"/>
          <w:szCs w:val="22"/>
          <w:lang w:val="en-US" w:eastAsia="zh-TW"/>
        </w:rPr>
      </w:pPr>
    </w:p>
    <w:p w14:paraId="7846865F" w14:textId="77777777" w:rsidR="001D6D94" w:rsidRDefault="001D6D94" w:rsidP="00004E0A">
      <w:pPr>
        <w:spacing w:beforeLines="100" w:before="240" w:line="0" w:lineRule="atLeast"/>
        <w:contextualSpacing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</w:p>
    <w:p w14:paraId="33807732" w14:textId="77777777" w:rsidR="001D6D94" w:rsidRDefault="001D6D94" w:rsidP="00004E0A">
      <w:pPr>
        <w:spacing w:beforeLines="100" w:before="240" w:line="0" w:lineRule="atLeast"/>
        <w:contextualSpacing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</w:p>
    <w:p w14:paraId="317BD453" w14:textId="77777777" w:rsidR="001D6D94" w:rsidRDefault="001D6D94" w:rsidP="00004E0A">
      <w:pPr>
        <w:spacing w:beforeLines="100" w:before="240" w:line="0" w:lineRule="atLeast"/>
        <w:contextualSpacing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</w:p>
    <w:p w14:paraId="673B36CA" w14:textId="4D181F76" w:rsidR="00863056" w:rsidRPr="00863056" w:rsidRDefault="00863056" w:rsidP="00004E0A">
      <w:pPr>
        <w:spacing w:beforeLines="100" w:before="240" w:line="0" w:lineRule="atLeast"/>
        <w:contextualSpacing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  <w:r w:rsidRPr="00863056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資料來源：CRIF中華徵信所2025年版「台灣地區大型企業排名TOP5000」</w:t>
      </w:r>
    </w:p>
    <w:p w14:paraId="65B1CCA8" w14:textId="77777777" w:rsidR="00863056" w:rsidRPr="00863056" w:rsidRDefault="00863056" w:rsidP="00004E0A">
      <w:pPr>
        <w:spacing w:beforeLines="100" w:before="240" w:line="0" w:lineRule="atLeast"/>
        <w:contextualSpacing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  <w:r w:rsidRPr="00863056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註：經營績效係依據8項財務指標，包含營收淨額、純益率、營收成長率、稅後純益、淨值、資產、淨值報酬率和資產報酬率，再依財經專家學者根據當年景氣情況，給予各項指標所占權重後，計算出綜合得分。</w:t>
      </w:r>
    </w:p>
    <w:p w14:paraId="71052ABC" w14:textId="77777777" w:rsidR="00863056" w:rsidRPr="00863056" w:rsidRDefault="00863056" w:rsidP="00863056">
      <w:pPr>
        <w:widowControl w:val="0"/>
        <w:jc w:val="center"/>
        <w:rPr>
          <w:rFonts w:ascii="微軟正黑體" w:eastAsia="微軟正黑體" w:hAnsi="微軟正黑體" w:cs="新細明體"/>
          <w:spacing w:val="20"/>
          <w:shd w:val="clear" w:color="auto" w:fill="FFFFFF"/>
          <w:lang w:val="en-US" w:eastAsia="zh-TW"/>
        </w:rPr>
      </w:pPr>
    </w:p>
    <w:p w14:paraId="69C467A3" w14:textId="66F87F97" w:rsidR="00745B41" w:rsidRPr="00863056" w:rsidRDefault="00863056" w:rsidP="00745B41">
      <w:pPr>
        <w:widowControl w:val="0"/>
        <w:jc w:val="center"/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</w:pPr>
      <w:r w:rsidRPr="00863056">
        <w:rPr>
          <w:rFonts w:ascii="微軟正黑體" w:eastAsia="微軟正黑體" w:hAnsi="微軟正黑體" w:cs="新細明體" w:hint="eastAsia"/>
          <w:spacing w:val="20"/>
          <w:sz w:val="20"/>
          <w:szCs w:val="20"/>
          <w:shd w:val="clear" w:color="auto" w:fill="FFFFFF"/>
          <w:lang w:val="en-US" w:eastAsia="zh-TW"/>
        </w:rPr>
        <w:t>表</w:t>
      </w: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四：營收成長率1</w:t>
      </w:r>
      <w:r w:rsidRPr="00863056"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  <w:t>0</w:t>
      </w: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大企業</w:t>
      </w:r>
      <w:r w:rsidR="00745B41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（</w:t>
      </w: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成長最快</w:t>
      </w:r>
      <w:r w:rsidR="00745B41"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  <w:t>）</w:t>
      </w:r>
    </w:p>
    <w:tbl>
      <w:tblPr>
        <w:tblW w:w="56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547"/>
        <w:gridCol w:w="2268"/>
      </w:tblGrid>
      <w:tr w:rsidR="00863056" w:rsidRPr="00863056" w14:paraId="3AD20C98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7DDFF8E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排名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AA1E732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公司名稱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02F1F56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營收成長率</w:t>
            </w:r>
          </w:p>
        </w:tc>
      </w:tr>
      <w:tr w:rsidR="00863056" w:rsidRPr="00863056" w14:paraId="7BDB5189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01B5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321A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士林開發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F5DF" w14:textId="51C52400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56,620.96 </w:t>
            </w:r>
          </w:p>
        </w:tc>
      </w:tr>
      <w:tr w:rsidR="00863056" w:rsidRPr="00863056" w14:paraId="76431D04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F9B2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DE23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森寶開發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883B" w14:textId="1302FD5A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12,282.67 </w:t>
            </w:r>
          </w:p>
        </w:tc>
      </w:tr>
      <w:tr w:rsidR="00863056" w:rsidRPr="00863056" w14:paraId="53712B72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1DA4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C15D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全坤建設開發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141B" w14:textId="74BE2801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11,931.78 </w:t>
            </w:r>
          </w:p>
        </w:tc>
      </w:tr>
      <w:tr w:rsidR="00863056" w:rsidRPr="00863056" w14:paraId="7E4D4A13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93E0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BB97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將來商業銀行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40B5" w14:textId="3E11A50D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2,985.27 </w:t>
            </w:r>
          </w:p>
        </w:tc>
      </w:tr>
      <w:tr w:rsidR="00863056" w:rsidRPr="00863056" w14:paraId="1D5544A0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B170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FD50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龍邦國際興業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C7FF" w14:textId="45F5B2C6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2,205.19 </w:t>
            </w:r>
          </w:p>
        </w:tc>
      </w:tr>
      <w:tr w:rsidR="00863056" w:rsidRPr="00863056" w14:paraId="21717BC2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706F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4903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富華創新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C724" w14:textId="7DD8219B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2,162.58 </w:t>
            </w:r>
          </w:p>
        </w:tc>
      </w:tr>
      <w:tr w:rsidR="00863056" w:rsidRPr="00863056" w14:paraId="72A473E3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867D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280C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天方能源科技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4EDD" w14:textId="678E22AE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1,693.66 </w:t>
            </w:r>
          </w:p>
        </w:tc>
      </w:tr>
      <w:tr w:rsidR="00863056" w:rsidRPr="00863056" w14:paraId="2621B2E4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B231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DCD7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三鼎生物科技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F22E" w14:textId="52D5524A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1,187.68 </w:t>
            </w:r>
          </w:p>
        </w:tc>
      </w:tr>
      <w:tr w:rsidR="00863056" w:rsidRPr="00863056" w14:paraId="6F769D9A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90B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117F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江井精密工業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EA69" w14:textId="5CC2BBFF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1,011.11 </w:t>
            </w:r>
          </w:p>
        </w:tc>
      </w:tr>
      <w:tr w:rsidR="00863056" w:rsidRPr="00863056" w14:paraId="543249FF" w14:textId="77777777" w:rsidTr="00D4041C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0685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F39D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聯上實業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729A" w14:textId="35B2FAAE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1,003.21 </w:t>
            </w:r>
          </w:p>
        </w:tc>
      </w:tr>
    </w:tbl>
    <w:p w14:paraId="284DA37D" w14:textId="77777777" w:rsidR="00863056" w:rsidRPr="00863056" w:rsidRDefault="00863056" w:rsidP="00863056">
      <w:pPr>
        <w:widowControl w:val="0"/>
        <w:adjustRightInd w:val="0"/>
        <w:snapToGrid w:val="0"/>
        <w:jc w:val="center"/>
        <w:rPr>
          <w:rFonts w:ascii="微軟正黑體" w:eastAsia="微軟正黑體" w:hAnsi="微軟正黑體" w:cs="Tahoma"/>
          <w:kern w:val="2"/>
          <w:sz w:val="22"/>
          <w:szCs w:val="22"/>
          <w:lang w:val="en-US" w:eastAsia="zh-TW"/>
        </w:rPr>
      </w:pPr>
      <w:r w:rsidRPr="00863056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資料來源：CRIF中華徵信所2025版「台灣地區大型企業排名TOP5000</w:t>
      </w:r>
      <w:r w:rsidRPr="00863056">
        <w:rPr>
          <w:rFonts w:ascii="微軟正黑體" w:eastAsia="微軟正黑體" w:hAnsi="微軟正黑體" w:cs="Tahoma" w:hint="eastAsia"/>
          <w:kern w:val="2"/>
          <w:sz w:val="22"/>
          <w:szCs w:val="22"/>
          <w:lang w:val="en-US" w:eastAsia="zh-TW"/>
        </w:rPr>
        <w:t>」</w:t>
      </w:r>
    </w:p>
    <w:p w14:paraId="378F5538" w14:textId="768D418D" w:rsidR="001D6D94" w:rsidRDefault="001D6D94">
      <w:pPr>
        <w:rPr>
          <w:rFonts w:ascii="微軟正黑體" w:eastAsia="微軟正黑體" w:hAnsi="微軟正黑體" w:cs="Times New Roman"/>
          <w:color w:val="FF0000"/>
          <w:kern w:val="2"/>
          <w:lang w:val="en-US" w:eastAsia="zh-TW"/>
        </w:rPr>
      </w:pPr>
      <w:r>
        <w:rPr>
          <w:rFonts w:ascii="微軟正黑體" w:eastAsia="微軟正黑體" w:hAnsi="微軟正黑體" w:cs="Times New Roman"/>
          <w:color w:val="FF0000"/>
          <w:kern w:val="2"/>
          <w:lang w:val="en-US" w:eastAsia="zh-TW"/>
        </w:rPr>
        <w:br w:type="page"/>
      </w:r>
    </w:p>
    <w:p w14:paraId="10C50CE7" w14:textId="3B67FAE6" w:rsidR="00863056" w:rsidRPr="00863056" w:rsidRDefault="00863056" w:rsidP="00863056">
      <w:pPr>
        <w:widowControl w:val="0"/>
        <w:jc w:val="center"/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</w:pP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lastRenderedPageBreak/>
        <w:t>表五：淨</w:t>
      </w:r>
      <w:r w:rsidRPr="00863056">
        <w:rPr>
          <w:rFonts w:ascii="微軟正黑體" w:eastAsia="微軟正黑體" w:hAnsi="微軟正黑體" w:cs="新細明體" w:hint="eastAsia"/>
          <w:kern w:val="2"/>
          <w:sz w:val="20"/>
          <w:szCs w:val="20"/>
          <w:lang w:val="en-US" w:eastAsia="zh-TW"/>
        </w:rPr>
        <w:t>值</w:t>
      </w: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1</w:t>
      </w:r>
      <w:r w:rsidRPr="00863056"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  <w:t>0</w:t>
      </w: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大企業</w:t>
      </w:r>
      <w:r w:rsidR="00645BA7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（</w:t>
      </w: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自有資金最多</w:t>
      </w:r>
      <w:r w:rsidR="00645BA7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）</w:t>
      </w:r>
    </w:p>
    <w:tbl>
      <w:tblPr>
        <w:tblW w:w="76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1651"/>
      </w:tblGrid>
      <w:tr w:rsidR="00863056" w:rsidRPr="00863056" w14:paraId="3480FC3D" w14:textId="77777777" w:rsidTr="00D4041C">
        <w:trPr>
          <w:trHeight w:val="3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28CBF4C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2024排名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C93CE7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公司名稱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6D641E1E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淨值/百萬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hideMark/>
          </w:tcPr>
          <w:p w14:paraId="34E446E8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2023排名</w:t>
            </w:r>
          </w:p>
        </w:tc>
      </w:tr>
      <w:tr w:rsidR="00863056" w:rsidRPr="00863056" w14:paraId="651D8989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6E5A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4365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台灣積體電路製造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54538" w14:textId="2E47C545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4,288,545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52C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</w:t>
            </w:r>
          </w:p>
        </w:tc>
      </w:tr>
      <w:tr w:rsidR="00863056" w:rsidRPr="00863056" w14:paraId="48F4FB40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468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8940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鴻海精密工業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3EC8" w14:textId="1267BCAA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1,645,202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530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2</w:t>
            </w:r>
          </w:p>
        </w:tc>
      </w:tr>
      <w:tr w:rsidR="00863056" w:rsidRPr="00863056" w14:paraId="56447B43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9991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4F48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富邦金融控股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3D85" w14:textId="30BD7C02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965,795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DF248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3</w:t>
            </w:r>
          </w:p>
        </w:tc>
      </w:tr>
      <w:tr w:rsidR="00863056" w:rsidRPr="00863056" w14:paraId="218F5779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A1A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AE46C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國泰金融控股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9E6E3" w14:textId="704B1FAE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906,527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82A2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4</w:t>
            </w:r>
          </w:p>
        </w:tc>
      </w:tr>
      <w:tr w:rsidR="00863056" w:rsidRPr="00863056" w14:paraId="21CDA9E5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6F89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A58D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國泰人壽保險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D056" w14:textId="0D0B56F1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704,497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6635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5</w:t>
            </w:r>
          </w:p>
        </w:tc>
      </w:tr>
      <w:tr w:rsidR="00863056" w:rsidRPr="00863056" w14:paraId="7DFD8D2B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6CE3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313B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富邦人壽保險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8C6F" w14:textId="0713116E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613,848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5CA8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6</w:t>
            </w:r>
          </w:p>
        </w:tc>
      </w:tr>
      <w:tr w:rsidR="00863056" w:rsidRPr="00863056" w14:paraId="2C2344DB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9972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5068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長榮海運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D5CC8" w14:textId="01904D15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580,328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3B93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10</w:t>
            </w:r>
          </w:p>
        </w:tc>
      </w:tr>
      <w:tr w:rsidR="00863056" w:rsidRPr="00863056" w14:paraId="74670C9F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3FDA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F742D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國營臺灣鐵路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9DFD" w14:textId="17E9C0E0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532,992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1E33A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13</w:t>
            </w:r>
          </w:p>
        </w:tc>
      </w:tr>
      <w:tr w:rsidR="00863056" w:rsidRPr="00863056" w14:paraId="2FE9859D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26D3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A3841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中國信託金融控股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CFA04" w14:textId="7D990539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510,352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0549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7</w:t>
            </w:r>
          </w:p>
        </w:tc>
      </w:tr>
      <w:tr w:rsidR="00863056" w:rsidRPr="00863056" w14:paraId="597D1EFC" w14:textId="77777777" w:rsidTr="0080422C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955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88153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臺灣金融控股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5FD69" w14:textId="726A5BB8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493,723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757B8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12</w:t>
            </w:r>
          </w:p>
        </w:tc>
      </w:tr>
    </w:tbl>
    <w:p w14:paraId="301A8E2D" w14:textId="77777777" w:rsidR="00863056" w:rsidRPr="00863056" w:rsidRDefault="00863056" w:rsidP="00863056">
      <w:pPr>
        <w:widowControl w:val="0"/>
        <w:adjustRightInd w:val="0"/>
        <w:snapToGrid w:val="0"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  <w:r w:rsidRPr="00863056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資料來源：CRIF中華徵信所20</w:t>
      </w:r>
      <w:r w:rsidRPr="00863056"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  <w:t>2</w:t>
      </w:r>
      <w:r w:rsidRPr="00863056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5年版「台灣地區大型企業排名TOP5000」</w:t>
      </w:r>
    </w:p>
    <w:p w14:paraId="05CD2C05" w14:textId="77777777" w:rsidR="00863056" w:rsidRPr="00863056" w:rsidRDefault="00863056" w:rsidP="00863056">
      <w:pPr>
        <w:widowControl w:val="0"/>
        <w:snapToGrid w:val="0"/>
        <w:rPr>
          <w:rFonts w:ascii="微軟正黑體" w:eastAsia="微軟正黑體" w:hAnsi="微軟正黑體" w:cs="新細明體"/>
          <w:color w:val="000000"/>
          <w:lang w:val="en-US" w:eastAsia="zh-TW"/>
        </w:rPr>
      </w:pPr>
    </w:p>
    <w:p w14:paraId="1119CE37" w14:textId="6E261B45" w:rsidR="00645BA7" w:rsidRPr="00863056" w:rsidRDefault="00863056" w:rsidP="00645BA7">
      <w:pPr>
        <w:widowControl w:val="0"/>
        <w:jc w:val="center"/>
        <w:rPr>
          <w:rFonts w:ascii="微軟正黑體" w:eastAsia="微軟正黑體" w:hAnsi="微軟正黑體" w:cs="新細明體"/>
          <w:color w:val="000000"/>
          <w:sz w:val="20"/>
          <w:szCs w:val="20"/>
          <w:lang w:val="en-US" w:eastAsia="zh-TW"/>
        </w:rPr>
      </w:pPr>
      <w:r w:rsidRPr="00863056">
        <w:rPr>
          <w:rFonts w:ascii="微軟正黑體" w:eastAsia="微軟正黑體" w:hAnsi="微軟正黑體" w:cs="新細明體" w:hint="eastAsia"/>
          <w:color w:val="000000"/>
          <w:sz w:val="20"/>
          <w:szCs w:val="20"/>
          <w:lang w:val="en-US" w:eastAsia="zh-TW"/>
        </w:rPr>
        <w:t>表六：公營事業1</w:t>
      </w:r>
      <w:r w:rsidRPr="00863056">
        <w:rPr>
          <w:rFonts w:ascii="微軟正黑體" w:eastAsia="微軟正黑體" w:hAnsi="微軟正黑體" w:cs="新細明體"/>
          <w:color w:val="000000"/>
          <w:sz w:val="20"/>
          <w:szCs w:val="20"/>
          <w:lang w:val="en-US" w:eastAsia="zh-TW"/>
        </w:rPr>
        <w:t>0</w:t>
      </w:r>
      <w:r w:rsidRPr="00863056">
        <w:rPr>
          <w:rFonts w:ascii="微軟正黑體" w:eastAsia="微軟正黑體" w:hAnsi="微軟正黑體" w:cs="新細明體" w:hint="eastAsia"/>
          <w:color w:val="000000"/>
          <w:sz w:val="20"/>
          <w:szCs w:val="20"/>
          <w:lang w:val="en-US" w:eastAsia="zh-TW"/>
        </w:rPr>
        <w:t xml:space="preserve">大企業 </w:t>
      </w:r>
      <w:r w:rsidR="00645BA7">
        <w:rPr>
          <w:rFonts w:ascii="微軟正黑體" w:eastAsia="微軟正黑體" w:hAnsi="微軟正黑體" w:cs="新細明體" w:hint="eastAsia"/>
          <w:color w:val="000000"/>
          <w:sz w:val="20"/>
          <w:szCs w:val="20"/>
          <w:lang w:val="en-US" w:eastAsia="zh-TW"/>
        </w:rPr>
        <w:t>（</w:t>
      </w:r>
      <w:r w:rsidRPr="00863056">
        <w:rPr>
          <w:rFonts w:ascii="微軟正黑體" w:eastAsia="微軟正黑體" w:hAnsi="微軟正黑體" w:cs="新細明體" w:hint="eastAsia"/>
          <w:color w:val="000000"/>
          <w:sz w:val="20"/>
          <w:szCs w:val="20"/>
          <w:lang w:val="en-US" w:eastAsia="zh-TW"/>
        </w:rPr>
        <w:t>營收淨額</w:t>
      </w:r>
      <w:r w:rsidR="00645BA7">
        <w:rPr>
          <w:rFonts w:ascii="微軟正黑體" w:eastAsia="微軟正黑體" w:hAnsi="微軟正黑體" w:cs="新細明體"/>
          <w:color w:val="000000"/>
          <w:sz w:val="20"/>
          <w:szCs w:val="20"/>
          <w:lang w:val="en-US" w:eastAsia="zh-TW"/>
        </w:rPr>
        <w:t>）</w:t>
      </w:r>
    </w:p>
    <w:tbl>
      <w:tblPr>
        <w:tblW w:w="709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6"/>
        <w:gridCol w:w="3441"/>
        <w:gridCol w:w="2137"/>
      </w:tblGrid>
      <w:tr w:rsidR="002B161F" w:rsidRPr="00863056" w14:paraId="3FF9C674" w14:textId="77777777" w:rsidTr="00D4041C">
        <w:trPr>
          <w:trHeight w:val="33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12F8CA9" w14:textId="77777777" w:rsidR="00863056" w:rsidRPr="00D4041C" w:rsidRDefault="00863056" w:rsidP="002B161F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公營排名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833EE30" w14:textId="77777777" w:rsidR="00863056" w:rsidRPr="00D4041C" w:rsidRDefault="00863056" w:rsidP="002B161F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公司名稱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B456328" w14:textId="77777777" w:rsidR="00863056" w:rsidRPr="00D4041C" w:rsidRDefault="00863056" w:rsidP="00D4041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營收淨額/百萬</w:t>
            </w:r>
          </w:p>
        </w:tc>
      </w:tr>
      <w:tr w:rsidR="002B161F" w:rsidRPr="00863056" w14:paraId="4C577716" w14:textId="77777777" w:rsidTr="002B161F">
        <w:trPr>
          <w:trHeight w:val="33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3092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4879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台灣中油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387B" w14:textId="754D9BC0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1,097,342 </w:t>
            </w:r>
          </w:p>
        </w:tc>
      </w:tr>
      <w:tr w:rsidR="002B161F" w:rsidRPr="00863056" w14:paraId="47C30B0B" w14:textId="77777777" w:rsidTr="002B161F">
        <w:trPr>
          <w:trHeight w:val="33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DDE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C68D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勞動部勞工保險局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CE16" w14:textId="3D5D02F8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964,508 </w:t>
            </w:r>
          </w:p>
        </w:tc>
      </w:tr>
      <w:tr w:rsidR="002B161F" w:rsidRPr="00863056" w14:paraId="48816280" w14:textId="77777777" w:rsidTr="002B161F">
        <w:trPr>
          <w:trHeight w:val="33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71CD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7FEB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台灣電力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27EC" w14:textId="3447C56D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849,644 </w:t>
            </w:r>
          </w:p>
        </w:tc>
      </w:tr>
      <w:tr w:rsidR="002B161F" w:rsidRPr="00863056" w14:paraId="3DDE1657" w14:textId="77777777" w:rsidTr="002B161F">
        <w:trPr>
          <w:trHeight w:val="33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933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0F67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中華郵政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B044" w14:textId="406DBE90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261,548 </w:t>
            </w:r>
          </w:p>
        </w:tc>
      </w:tr>
      <w:tr w:rsidR="002B161F" w:rsidRPr="00863056" w14:paraId="32EC857B" w14:textId="77777777" w:rsidTr="002B161F">
        <w:trPr>
          <w:trHeight w:val="33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E85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1830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國立台灣大學醫學院附設醫院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C753" w14:textId="4D347D98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54,598 </w:t>
            </w:r>
          </w:p>
        </w:tc>
      </w:tr>
      <w:tr w:rsidR="002B161F" w:rsidRPr="00863056" w14:paraId="761DFEC1" w14:textId="77777777" w:rsidTr="002B161F">
        <w:trPr>
          <w:trHeight w:val="33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0B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6EEF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臺灣菸酒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BA97" w14:textId="71C2FD8B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43,079 </w:t>
            </w:r>
          </w:p>
        </w:tc>
      </w:tr>
      <w:tr w:rsidR="002B161F" w:rsidRPr="00863056" w14:paraId="745EAF41" w14:textId="77777777" w:rsidTr="002B161F">
        <w:trPr>
          <w:trHeight w:val="33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3263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FEF9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台北榮民總醫院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4571" w14:textId="6085A8B8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38,532 </w:t>
            </w:r>
          </w:p>
        </w:tc>
      </w:tr>
      <w:tr w:rsidR="002B161F" w:rsidRPr="00863056" w14:paraId="0CB986A5" w14:textId="77777777" w:rsidTr="002B161F">
        <w:trPr>
          <w:trHeight w:val="33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3B1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992E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台灣自來水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39A0" w14:textId="02A671FD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32,841 </w:t>
            </w:r>
          </w:p>
        </w:tc>
      </w:tr>
      <w:tr w:rsidR="002B161F" w:rsidRPr="00863056" w14:paraId="1ECE6CFD" w14:textId="77777777" w:rsidTr="002B161F">
        <w:trPr>
          <w:trHeight w:val="33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2169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9F32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國營臺灣鐵路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52A24" w14:textId="466FB3E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32,706 </w:t>
            </w:r>
          </w:p>
        </w:tc>
      </w:tr>
      <w:tr w:rsidR="002B161F" w:rsidRPr="00863056" w14:paraId="148D3346" w14:textId="77777777" w:rsidTr="002B161F">
        <w:trPr>
          <w:trHeight w:val="33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EB71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03D78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台灣糖業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0255" w14:textId="4655793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31,435 </w:t>
            </w:r>
          </w:p>
        </w:tc>
      </w:tr>
    </w:tbl>
    <w:p w14:paraId="07F4C758" w14:textId="77777777" w:rsidR="00863056" w:rsidRPr="00863056" w:rsidRDefault="00863056" w:rsidP="00DC4B14">
      <w:pPr>
        <w:widowControl w:val="0"/>
        <w:adjustRightInd w:val="0"/>
        <w:snapToGrid w:val="0"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  <w:r w:rsidRPr="00863056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資料來源：CRIF中華徵信所20</w:t>
      </w:r>
      <w:r w:rsidRPr="00863056"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  <w:t>2</w:t>
      </w:r>
      <w:r w:rsidRPr="00863056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5年版「台灣地區大型企業排名TOP5000」</w:t>
      </w:r>
    </w:p>
    <w:p w14:paraId="54903650" w14:textId="6234A574" w:rsidR="001D6D94" w:rsidRDefault="001D6D94">
      <w:pPr>
        <w:rPr>
          <w:rFonts w:ascii="微軟正黑體" w:eastAsia="微軟正黑體" w:hAnsi="微軟正黑體" w:cs="Times New Roman"/>
          <w:kern w:val="2"/>
          <w:lang w:val="en-US" w:eastAsia="zh-TW"/>
        </w:rPr>
      </w:pPr>
      <w:r>
        <w:rPr>
          <w:rFonts w:ascii="微軟正黑體" w:eastAsia="微軟正黑體" w:hAnsi="微軟正黑體" w:cs="Times New Roman"/>
          <w:kern w:val="2"/>
          <w:lang w:val="en-US" w:eastAsia="zh-TW"/>
        </w:rPr>
        <w:br w:type="page"/>
      </w:r>
    </w:p>
    <w:p w14:paraId="49429CE7" w14:textId="645ADA84" w:rsidR="00863056" w:rsidRPr="00863056" w:rsidRDefault="00863056" w:rsidP="00863056">
      <w:pPr>
        <w:widowControl w:val="0"/>
        <w:jc w:val="center"/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</w:pP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lastRenderedPageBreak/>
        <w:t>表七：製造業1</w:t>
      </w:r>
      <w:r w:rsidRPr="00863056"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  <w:t>0</w:t>
      </w: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大企業</w:t>
      </w:r>
      <w:r w:rsidR="00645BA7">
        <w:rPr>
          <w:rFonts w:ascii="微軟正黑體" w:eastAsia="微軟正黑體" w:hAnsi="微軟正黑體" w:cs="新細明體" w:hint="eastAsia"/>
          <w:color w:val="000000"/>
          <w:sz w:val="20"/>
          <w:szCs w:val="20"/>
          <w:lang w:val="en-US" w:eastAsia="zh-TW"/>
        </w:rPr>
        <w:t>（</w:t>
      </w:r>
      <w:r w:rsidR="00645BA7" w:rsidRPr="00863056">
        <w:rPr>
          <w:rFonts w:ascii="微軟正黑體" w:eastAsia="微軟正黑體" w:hAnsi="微軟正黑體" w:cs="新細明體" w:hint="eastAsia"/>
          <w:color w:val="000000"/>
          <w:sz w:val="20"/>
          <w:szCs w:val="20"/>
          <w:lang w:val="en-US" w:eastAsia="zh-TW"/>
        </w:rPr>
        <w:t>營收淨額</w:t>
      </w:r>
      <w:r w:rsidR="00645BA7">
        <w:rPr>
          <w:rFonts w:ascii="微軟正黑體" w:eastAsia="微軟正黑體" w:hAnsi="微軟正黑體" w:cs="新細明體"/>
          <w:color w:val="000000"/>
          <w:sz w:val="20"/>
          <w:szCs w:val="20"/>
          <w:lang w:val="en-US" w:eastAsia="zh-TW"/>
        </w:rPr>
        <w:t>）</w:t>
      </w:r>
    </w:p>
    <w:tbl>
      <w:tblPr>
        <w:tblW w:w="708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8"/>
        <w:gridCol w:w="2078"/>
        <w:gridCol w:w="1985"/>
        <w:gridCol w:w="1417"/>
      </w:tblGrid>
      <w:tr w:rsidR="00863056" w:rsidRPr="00863056" w14:paraId="0C8717B0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B8A191F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2024年排名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BF26D8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公司名稱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E601DB8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營收淨額/百萬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hideMark/>
          </w:tcPr>
          <w:p w14:paraId="0861019A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2023年排名</w:t>
            </w:r>
          </w:p>
        </w:tc>
      </w:tr>
      <w:tr w:rsidR="00863056" w:rsidRPr="00863056" w14:paraId="4EBD4EA3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6AE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9041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鴻海精密工業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C0F3E" w14:textId="58180AB8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3,272,285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7A4B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</w:t>
            </w:r>
          </w:p>
        </w:tc>
      </w:tr>
      <w:tr w:rsidR="00863056" w:rsidRPr="00863056" w14:paraId="09D4248D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9051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49BE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台灣積體電路製造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0E173" w14:textId="2D602995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2,880,383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FA6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2</w:t>
            </w:r>
          </w:p>
        </w:tc>
      </w:tr>
      <w:tr w:rsidR="00863056" w:rsidRPr="00863056" w14:paraId="15221182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AF49D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6F823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廣達電腦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2D08" w14:textId="5D2812D1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1,217,135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E6F5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4</w:t>
            </w:r>
          </w:p>
        </w:tc>
      </w:tr>
      <w:tr w:rsidR="00863056" w:rsidRPr="00863056" w14:paraId="21D2EA69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664FE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D4A07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和碩聯合科技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DBBA5" w14:textId="6566C606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1,044,498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47F43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3</w:t>
            </w:r>
          </w:p>
        </w:tc>
      </w:tr>
      <w:tr w:rsidR="00863056" w:rsidRPr="00863056" w14:paraId="1CDF0698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730C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4FFB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仁寶電腦工業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01A2" w14:textId="32C7B5D0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840,187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9F90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5</w:t>
            </w:r>
          </w:p>
        </w:tc>
      </w:tr>
      <w:tr w:rsidR="00863056" w:rsidRPr="00863056" w14:paraId="66F4BE69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C04D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091A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台灣中油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F257" w14:textId="3296BA0A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800,318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C52A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6</w:t>
            </w:r>
          </w:p>
        </w:tc>
      </w:tr>
      <w:tr w:rsidR="00863056" w:rsidRPr="00863056" w14:paraId="65F7F43A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C066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6E55F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緯創資通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A1899" w14:textId="5B6BE46D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691,189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E6A12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8</w:t>
            </w:r>
          </w:p>
        </w:tc>
      </w:tr>
      <w:tr w:rsidR="00863056" w:rsidRPr="00863056" w14:paraId="22154A76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3E0B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1831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台塑石化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AF4BC" w14:textId="55271EC9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661,405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771C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7</w:t>
            </w:r>
          </w:p>
        </w:tc>
      </w:tr>
      <w:tr w:rsidR="00863056" w:rsidRPr="00863056" w14:paraId="149EEC7B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49D1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8C34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英業達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5FFC" w14:textId="58D4E227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554,054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C301F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</w:t>
            </w:r>
          </w:p>
        </w:tc>
      </w:tr>
      <w:tr w:rsidR="00863056" w:rsidRPr="00863056" w14:paraId="63C74259" w14:textId="77777777" w:rsidTr="00D4041C">
        <w:trPr>
          <w:trHeight w:val="330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EEA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A001E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友達光電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34003" w14:textId="79F4E9E6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223,751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8702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10</w:t>
            </w:r>
          </w:p>
        </w:tc>
      </w:tr>
    </w:tbl>
    <w:p w14:paraId="6E493C60" w14:textId="77777777" w:rsidR="00863056" w:rsidRPr="00863056" w:rsidRDefault="00863056" w:rsidP="00863056">
      <w:pPr>
        <w:widowControl w:val="0"/>
        <w:adjustRightInd w:val="0"/>
        <w:snapToGrid w:val="0"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  <w:r w:rsidRPr="00863056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資料來源：CRIF中華徵信所20</w:t>
      </w:r>
      <w:r w:rsidRPr="00863056"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  <w:t>2</w:t>
      </w:r>
      <w:r w:rsidRPr="00863056">
        <w:rPr>
          <w:rFonts w:ascii="微軟正黑體" w:eastAsia="微軟正黑體" w:hAnsi="微軟正黑體" w:cstheme="majorHAnsi" w:hint="eastAsia"/>
          <w:color w:val="595959" w:themeColor="text1" w:themeTint="A6"/>
          <w:sz w:val="20"/>
          <w:szCs w:val="20"/>
          <w:lang w:eastAsia="zh-TW"/>
        </w:rPr>
        <w:t>5版「台灣地區大型企業排名TOP5000」</w:t>
      </w:r>
    </w:p>
    <w:p w14:paraId="0A9E2C3C" w14:textId="77777777" w:rsidR="00863056" w:rsidRPr="00863056" w:rsidRDefault="00863056" w:rsidP="00863056">
      <w:pPr>
        <w:widowControl w:val="0"/>
        <w:jc w:val="center"/>
        <w:rPr>
          <w:rFonts w:ascii="微軟正黑體" w:eastAsia="微軟正黑體" w:hAnsi="微軟正黑體" w:cs="Tahoma"/>
          <w:b/>
          <w:color w:val="FF0000"/>
          <w:kern w:val="2"/>
          <w:lang w:val="en-US" w:eastAsia="zh-TW"/>
        </w:rPr>
      </w:pPr>
    </w:p>
    <w:p w14:paraId="7113A8ED" w14:textId="5025D6D3" w:rsidR="00863056" w:rsidRPr="00863056" w:rsidRDefault="00863056" w:rsidP="00863056">
      <w:pPr>
        <w:widowControl w:val="0"/>
        <w:jc w:val="center"/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</w:pP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表八：服務業1</w:t>
      </w:r>
      <w:r w:rsidRPr="00863056"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  <w:t>0</w:t>
      </w: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大企業</w:t>
      </w:r>
      <w:r w:rsidR="00645BA7">
        <w:rPr>
          <w:rFonts w:ascii="微軟正黑體" w:eastAsia="微軟正黑體" w:hAnsi="微軟正黑體" w:cs="新細明體" w:hint="eastAsia"/>
          <w:color w:val="000000"/>
          <w:sz w:val="20"/>
          <w:szCs w:val="20"/>
          <w:lang w:val="en-US" w:eastAsia="zh-TW"/>
        </w:rPr>
        <w:t>（</w:t>
      </w:r>
      <w:r w:rsidR="00645BA7" w:rsidRPr="00863056">
        <w:rPr>
          <w:rFonts w:ascii="微軟正黑體" w:eastAsia="微軟正黑體" w:hAnsi="微軟正黑體" w:cs="新細明體" w:hint="eastAsia"/>
          <w:color w:val="000000"/>
          <w:sz w:val="20"/>
          <w:szCs w:val="20"/>
          <w:lang w:val="en-US" w:eastAsia="zh-TW"/>
        </w:rPr>
        <w:t>營收淨額</w:t>
      </w:r>
      <w:r w:rsidR="00645BA7">
        <w:rPr>
          <w:rFonts w:ascii="微軟正黑體" w:eastAsia="微軟正黑體" w:hAnsi="微軟正黑體" w:cs="新細明體"/>
          <w:color w:val="000000"/>
          <w:sz w:val="20"/>
          <w:szCs w:val="20"/>
          <w:lang w:val="en-US" w:eastAsia="zh-TW"/>
        </w:rPr>
        <w:t>）</w:t>
      </w:r>
    </w:p>
    <w:tbl>
      <w:tblPr>
        <w:tblW w:w="709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2"/>
        <w:gridCol w:w="1465"/>
        <w:gridCol w:w="1985"/>
        <w:gridCol w:w="1710"/>
      </w:tblGrid>
      <w:tr w:rsidR="002B161F" w:rsidRPr="00863056" w14:paraId="243B9E3D" w14:textId="77777777" w:rsidTr="002B161F">
        <w:trPr>
          <w:trHeight w:val="330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A446F9B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2024年排名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E7A492D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公司名稱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456223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營收淨額/百萬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hideMark/>
          </w:tcPr>
          <w:p w14:paraId="376B2372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2023年排名</w:t>
            </w:r>
          </w:p>
        </w:tc>
      </w:tr>
      <w:tr w:rsidR="00863056" w:rsidRPr="00863056" w14:paraId="751CA430" w14:textId="77777777" w:rsidTr="00D4041C">
        <w:trPr>
          <w:trHeight w:val="33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4B20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D09D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台灣電力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BD2C" w14:textId="43BE26CC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849,644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2C4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</w:t>
            </w:r>
          </w:p>
        </w:tc>
      </w:tr>
      <w:tr w:rsidR="00863056" w:rsidRPr="00863056" w14:paraId="2CF9227D" w14:textId="77777777" w:rsidTr="00D4041C">
        <w:trPr>
          <w:trHeight w:val="33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C42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878E9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華碩電腦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68B2" w14:textId="70E33EE4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483,244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45DA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2</w:t>
            </w:r>
          </w:p>
        </w:tc>
      </w:tr>
      <w:tr w:rsidR="00863056" w:rsidRPr="00863056" w14:paraId="5FC8CED7" w14:textId="77777777" w:rsidTr="00D4041C">
        <w:trPr>
          <w:trHeight w:val="33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DAF1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3EF8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茂宣企業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8DD4" w14:textId="58F0A86A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470,520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E0C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6</w:t>
            </w:r>
          </w:p>
        </w:tc>
      </w:tr>
      <w:tr w:rsidR="00863056" w:rsidRPr="00863056" w14:paraId="39BF5F03" w14:textId="77777777" w:rsidTr="00D4041C">
        <w:trPr>
          <w:trHeight w:val="33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EFD0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D301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文曄科技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C266" w14:textId="2379C074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454,879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B89E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3</w:t>
            </w:r>
          </w:p>
        </w:tc>
      </w:tr>
      <w:tr w:rsidR="00863056" w:rsidRPr="00863056" w14:paraId="194AD76A" w14:textId="77777777" w:rsidTr="00D4041C">
        <w:trPr>
          <w:trHeight w:val="33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D93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1F18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台灣中油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CF55" w14:textId="10D8E2BB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297,023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D43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4</w:t>
            </w:r>
          </w:p>
        </w:tc>
      </w:tr>
      <w:tr w:rsidR="00863056" w:rsidRPr="00863056" w14:paraId="039BFF95" w14:textId="77777777" w:rsidTr="00D4041C">
        <w:trPr>
          <w:trHeight w:val="33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AF2F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B8853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聯發科技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9A15B" w14:textId="6B7EE970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280,439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00BA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5</w:t>
            </w:r>
          </w:p>
        </w:tc>
      </w:tr>
      <w:tr w:rsidR="00863056" w:rsidRPr="00863056" w14:paraId="2AC20BAF" w14:textId="77777777" w:rsidTr="00D4041C">
        <w:trPr>
          <w:trHeight w:val="33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898A0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3ED04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統一超商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8A9D0" w14:textId="7ECE4ECB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210,705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77F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7</w:t>
            </w:r>
          </w:p>
        </w:tc>
      </w:tr>
      <w:tr w:rsidR="00863056" w:rsidRPr="00863056" w14:paraId="0BE56228" w14:textId="77777777" w:rsidTr="00D4041C">
        <w:trPr>
          <w:trHeight w:val="33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00F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C7C50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全聯實業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9E3A7" w14:textId="4BB1AB2B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210,000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F484C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10</w:t>
            </w:r>
          </w:p>
        </w:tc>
      </w:tr>
      <w:tr w:rsidR="00863056" w:rsidRPr="00863056" w14:paraId="7B183E79" w14:textId="77777777" w:rsidTr="00D4041C">
        <w:trPr>
          <w:trHeight w:val="33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4423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9E7FB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長榮航空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54600" w14:textId="7A008056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206,562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4239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</w:t>
            </w:r>
          </w:p>
        </w:tc>
      </w:tr>
      <w:tr w:rsidR="00863056" w:rsidRPr="00863056" w14:paraId="71697AF3" w14:textId="77777777" w:rsidTr="00D4041C">
        <w:trPr>
          <w:trHeight w:val="33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1A9E1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F1BBD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中華電信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1D5E" w14:textId="00485CC8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192,943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B74B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8</w:t>
            </w:r>
          </w:p>
        </w:tc>
      </w:tr>
    </w:tbl>
    <w:p w14:paraId="769EC0D3" w14:textId="77777777" w:rsidR="00863056" w:rsidRPr="00863056" w:rsidRDefault="00863056" w:rsidP="00863056">
      <w:pPr>
        <w:widowControl w:val="0"/>
        <w:adjustRightInd w:val="0"/>
        <w:snapToGrid w:val="0"/>
        <w:jc w:val="center"/>
        <w:rPr>
          <w:rFonts w:ascii="微軟正黑體" w:eastAsia="微軟正黑體" w:hAnsi="微軟正黑體" w:cstheme="majorHAnsi"/>
          <w:color w:val="595959" w:themeColor="text1" w:themeTint="A6"/>
          <w:sz w:val="20"/>
          <w:szCs w:val="20"/>
          <w:lang w:eastAsia="zh-TW"/>
        </w:rPr>
      </w:pPr>
      <w:r w:rsidRPr="00863056">
        <w:rPr>
          <w:rFonts w:ascii="微軟正黑體" w:eastAsia="微軟正黑體" w:hAnsi="微軟正黑體" w:cs="Tahoma" w:hint="eastAsia"/>
          <w:color w:val="595959" w:themeColor="text1" w:themeTint="A6"/>
          <w:kern w:val="2"/>
          <w:sz w:val="20"/>
          <w:szCs w:val="20"/>
          <w:lang w:val="en-US" w:eastAsia="zh-TW"/>
        </w:rPr>
        <w:t>資料來源：CRIF中華徵信所20</w:t>
      </w:r>
      <w:r w:rsidRPr="00863056"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  <w:t>2</w:t>
      </w:r>
      <w:r w:rsidRPr="00863056">
        <w:rPr>
          <w:rFonts w:ascii="微軟正黑體" w:eastAsia="微軟正黑體" w:hAnsi="微軟正黑體" w:cs="Tahoma" w:hint="eastAsia"/>
          <w:color w:val="595959" w:themeColor="text1" w:themeTint="A6"/>
          <w:kern w:val="2"/>
          <w:sz w:val="20"/>
          <w:szCs w:val="20"/>
          <w:lang w:val="en-US" w:eastAsia="zh-TW"/>
        </w:rPr>
        <w:t>5年版「台灣地區大型企業排名TOP5000」</w:t>
      </w:r>
    </w:p>
    <w:p w14:paraId="435844EE" w14:textId="068685D1" w:rsidR="001D6D94" w:rsidRDefault="001D6D94">
      <w:pPr>
        <w:rPr>
          <w:rFonts w:ascii="微軟正黑體" w:eastAsia="微軟正黑體" w:hAnsi="微軟正黑體" w:cs="Tahoma"/>
          <w:kern w:val="2"/>
          <w:lang w:val="en-US" w:eastAsia="zh-TW"/>
        </w:rPr>
      </w:pPr>
      <w:r>
        <w:rPr>
          <w:rFonts w:ascii="微軟正黑體" w:eastAsia="微軟正黑體" w:hAnsi="微軟正黑體" w:cs="Tahoma"/>
          <w:kern w:val="2"/>
          <w:lang w:val="en-US" w:eastAsia="zh-TW"/>
        </w:rPr>
        <w:br w:type="page"/>
      </w:r>
    </w:p>
    <w:p w14:paraId="2C59360E" w14:textId="1E2BB193" w:rsidR="00863056" w:rsidRPr="00863056" w:rsidRDefault="00863056" w:rsidP="00863056">
      <w:pPr>
        <w:widowControl w:val="0"/>
        <w:jc w:val="center"/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</w:pP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lastRenderedPageBreak/>
        <w:t>表九：金融業1</w:t>
      </w:r>
      <w:r w:rsidRPr="00863056">
        <w:rPr>
          <w:rFonts w:ascii="微軟正黑體" w:eastAsia="微軟正黑體" w:hAnsi="微軟正黑體" w:cs="Times New Roman"/>
          <w:kern w:val="2"/>
          <w:sz w:val="20"/>
          <w:szCs w:val="20"/>
          <w:lang w:val="en-US" w:eastAsia="zh-TW"/>
        </w:rPr>
        <w:t>0</w:t>
      </w: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 xml:space="preserve">大企業 </w:t>
      </w:r>
      <w:r w:rsidR="00645BA7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（</w:t>
      </w:r>
      <w:r w:rsidRPr="00863056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資</w:t>
      </w:r>
      <w:r w:rsidRPr="00863056">
        <w:rPr>
          <w:rFonts w:ascii="微軟正黑體" w:eastAsia="微軟正黑體" w:hAnsi="微軟正黑體" w:cs="新細明體" w:hint="eastAsia"/>
          <w:kern w:val="2"/>
          <w:sz w:val="20"/>
          <w:szCs w:val="20"/>
          <w:lang w:val="en-US" w:eastAsia="zh-TW"/>
        </w:rPr>
        <w:t>產</w:t>
      </w:r>
      <w:r w:rsidRPr="00863056">
        <w:rPr>
          <w:rFonts w:ascii="微軟正黑體" w:eastAsia="微軟正黑體" w:hAnsi="微軟正黑體" w:cs="Batang" w:hint="eastAsia"/>
          <w:kern w:val="2"/>
          <w:sz w:val="20"/>
          <w:szCs w:val="20"/>
          <w:lang w:val="en-US" w:eastAsia="zh-TW"/>
        </w:rPr>
        <w:t>總額</w:t>
      </w:r>
      <w:r w:rsidR="00645BA7">
        <w:rPr>
          <w:rFonts w:ascii="微軟正黑體" w:eastAsia="微軟正黑體" w:hAnsi="微軟正黑體" w:cs="Times New Roman" w:hint="eastAsia"/>
          <w:kern w:val="2"/>
          <w:sz w:val="20"/>
          <w:szCs w:val="20"/>
          <w:lang w:val="en-US" w:eastAsia="zh-TW"/>
        </w:rPr>
        <w:t>）</w:t>
      </w:r>
    </w:p>
    <w:tbl>
      <w:tblPr>
        <w:tblW w:w="779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507"/>
        <w:gridCol w:w="1860"/>
        <w:gridCol w:w="1723"/>
      </w:tblGrid>
      <w:tr w:rsidR="002B161F" w:rsidRPr="00863056" w14:paraId="34EE32FD" w14:textId="77777777" w:rsidTr="002B161F">
        <w:trPr>
          <w:trHeight w:val="33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57B7785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2024年排名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CA5319D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公司名稱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86D171A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資產/百萬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hideMark/>
          </w:tcPr>
          <w:p w14:paraId="5C1BE35C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lang w:val="en-US" w:eastAsia="zh-TW"/>
              </w:rPr>
              <w:t>2023年排名</w:t>
            </w:r>
          </w:p>
        </w:tc>
      </w:tr>
      <w:tr w:rsidR="00863056" w:rsidRPr="00863056" w14:paraId="696FB83B" w14:textId="77777777" w:rsidTr="00D4041C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E356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C2266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國泰金融控股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79D2" w14:textId="731C09BE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13,767,150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542A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</w:t>
            </w:r>
          </w:p>
        </w:tc>
      </w:tr>
      <w:tr w:rsidR="00863056" w:rsidRPr="00863056" w14:paraId="50DF1224" w14:textId="77777777" w:rsidTr="00D4041C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9BA0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546B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富邦金融控股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5A1F" w14:textId="15AEBADC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12,067,311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3B8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2</w:t>
            </w:r>
          </w:p>
        </w:tc>
      </w:tr>
      <w:tr w:rsidR="00863056" w:rsidRPr="00863056" w14:paraId="185E4942" w14:textId="77777777" w:rsidTr="00D4041C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CB18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0D4B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國泰人壽保險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CB37" w14:textId="6B433CF2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8,864,869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D611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3</w:t>
            </w:r>
          </w:p>
        </w:tc>
      </w:tr>
      <w:tr w:rsidR="00863056" w:rsidRPr="00863056" w14:paraId="78C30BFD" w14:textId="77777777" w:rsidTr="00D4041C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ED9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5BAE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中國信託金融控股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C49B" w14:textId="0D860482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8,839,610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301A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5</w:t>
            </w:r>
          </w:p>
        </w:tc>
      </w:tr>
      <w:tr w:rsidR="00863056" w:rsidRPr="00863056" w14:paraId="6AD3F8BF" w14:textId="77777777" w:rsidTr="00D4041C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F21A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BFC4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中華郵政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8079" w14:textId="6967949D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8,571,489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5342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4</w:t>
            </w:r>
          </w:p>
        </w:tc>
      </w:tr>
      <w:tr w:rsidR="00863056" w:rsidRPr="00863056" w14:paraId="270E6218" w14:textId="77777777" w:rsidTr="00D4041C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AC33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0143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臺灣金融控股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2DED" w14:textId="45BD3D60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7,057,282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949E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6</w:t>
            </w:r>
          </w:p>
        </w:tc>
      </w:tr>
      <w:tr w:rsidR="00863056" w:rsidRPr="00863056" w14:paraId="43B0F2B9" w14:textId="77777777" w:rsidTr="00D4041C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ED63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D16C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臺灣銀行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E9CA" w14:textId="07E86CC3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6,583,462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9DC8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7</w:t>
            </w:r>
          </w:p>
        </w:tc>
      </w:tr>
      <w:tr w:rsidR="00863056" w:rsidRPr="00863056" w14:paraId="72B5DC77" w14:textId="77777777" w:rsidTr="00D4041C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80B7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E0B1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富邦人壽保險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DC04" w14:textId="7AA122FE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5,711,297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46A4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9</w:t>
            </w:r>
          </w:p>
        </w:tc>
      </w:tr>
      <w:tr w:rsidR="00863056" w:rsidRPr="00863056" w14:paraId="6032137E" w14:textId="77777777" w:rsidTr="00D4041C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A7BB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9D5A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南山人壽保險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7F88" w14:textId="12C86648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5,587,766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455E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8</w:t>
            </w:r>
          </w:p>
        </w:tc>
      </w:tr>
      <w:tr w:rsidR="00863056" w:rsidRPr="00863056" w14:paraId="51CFBBC9" w14:textId="77777777" w:rsidTr="00D4041C">
        <w:trPr>
          <w:trHeight w:val="3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BBC9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0741" w14:textId="77777777" w:rsidR="00863056" w:rsidRPr="00D4041C" w:rsidRDefault="00863056" w:rsidP="00863056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lang w:val="en-US" w:eastAsia="zh-TW"/>
              </w:rPr>
              <w:t>中國信託商業銀行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1E8D" w14:textId="2D08A350" w:rsidR="00863056" w:rsidRPr="00D4041C" w:rsidRDefault="00863056" w:rsidP="00863056">
            <w:pPr>
              <w:jc w:val="right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 xml:space="preserve">5,457,392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148B" w14:textId="77777777" w:rsidR="00863056" w:rsidRPr="00D4041C" w:rsidRDefault="00863056" w:rsidP="00863056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新細明體"/>
                <w:b/>
                <w:bCs/>
                <w:color w:val="000000"/>
                <w:lang w:val="en-US" w:eastAsia="zh-TW"/>
              </w:rPr>
              <w:t>10</w:t>
            </w:r>
          </w:p>
        </w:tc>
      </w:tr>
    </w:tbl>
    <w:p w14:paraId="2963FD11" w14:textId="77777777" w:rsidR="00863056" w:rsidRPr="00863056" w:rsidRDefault="00863056" w:rsidP="00863056">
      <w:pPr>
        <w:widowControl w:val="0"/>
        <w:adjustRightInd w:val="0"/>
        <w:snapToGrid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  <w:r w:rsidRPr="00863056">
        <w:rPr>
          <w:rFonts w:ascii="微軟正黑體" w:eastAsia="微軟正黑體" w:hAnsi="微軟正黑體" w:cs="Tahoma" w:hint="eastAsia"/>
          <w:color w:val="595959" w:themeColor="text1" w:themeTint="A6"/>
          <w:kern w:val="2"/>
          <w:sz w:val="20"/>
          <w:szCs w:val="20"/>
          <w:lang w:val="en-US" w:eastAsia="zh-TW"/>
        </w:rPr>
        <w:t>資料來源：CRIF中華徵信所20</w:t>
      </w:r>
      <w:r w:rsidRPr="00863056"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  <w:t>2</w:t>
      </w:r>
      <w:r w:rsidRPr="00863056">
        <w:rPr>
          <w:rFonts w:ascii="微軟正黑體" w:eastAsia="微軟正黑體" w:hAnsi="微軟正黑體" w:cs="Tahoma" w:hint="eastAsia"/>
          <w:color w:val="595959" w:themeColor="text1" w:themeTint="A6"/>
          <w:kern w:val="2"/>
          <w:sz w:val="20"/>
          <w:szCs w:val="20"/>
          <w:lang w:val="en-US" w:eastAsia="zh-TW"/>
        </w:rPr>
        <w:t>5年版「台灣地區大型企業排名TOP5000」</w:t>
      </w:r>
    </w:p>
    <w:p w14:paraId="7BF02FFE" w14:textId="073A6A91" w:rsidR="002A53E1" w:rsidRDefault="002A53E1">
      <w:pPr>
        <w:rPr>
          <w:rFonts w:ascii="微軟正黑體" w:eastAsia="微軟正黑體" w:hAnsi="微軟正黑體" w:cs="Tahoma"/>
          <w:color w:val="FF0000"/>
          <w:kern w:val="2"/>
          <w:lang w:val="en-US" w:eastAsia="zh-TW"/>
        </w:rPr>
      </w:pPr>
      <w:r>
        <w:rPr>
          <w:rFonts w:ascii="微軟正黑體" w:eastAsia="微軟正黑體" w:hAnsi="微軟正黑體" w:cs="Tahoma"/>
          <w:color w:val="FF0000"/>
          <w:kern w:val="2"/>
          <w:lang w:val="en-US" w:eastAsia="zh-TW"/>
        </w:rPr>
        <w:br w:type="page"/>
      </w:r>
    </w:p>
    <w:p w14:paraId="486E13AA" w14:textId="5984DB2E" w:rsidR="00863056" w:rsidRPr="00863056" w:rsidRDefault="00863056" w:rsidP="00DC4B14">
      <w:pPr>
        <w:widowControl w:val="0"/>
        <w:jc w:val="center"/>
        <w:rPr>
          <w:rFonts w:ascii="微軟正黑體" w:eastAsia="微軟正黑體" w:hAnsi="微軟正黑體" w:cs="Times New Roman"/>
          <w:color w:val="000000"/>
          <w:kern w:val="2"/>
          <w:sz w:val="20"/>
          <w:szCs w:val="20"/>
          <w:lang w:val="en-US" w:eastAsia="zh-TW"/>
        </w:rPr>
      </w:pPr>
      <w:r w:rsidRPr="00863056">
        <w:rPr>
          <w:rFonts w:ascii="微軟正黑體" w:eastAsia="微軟正黑體" w:hAnsi="微軟正黑體" w:cs="Times New Roman" w:hint="eastAsia"/>
          <w:color w:val="000000"/>
          <w:kern w:val="2"/>
          <w:sz w:val="20"/>
          <w:szCs w:val="20"/>
          <w:lang w:val="en-US" w:eastAsia="zh-TW"/>
        </w:rPr>
        <w:lastRenderedPageBreak/>
        <w:t>表十：10大金磚企業</w:t>
      </w:r>
    </w:p>
    <w:tbl>
      <w:tblPr>
        <w:tblpPr w:leftFromText="180" w:rightFromText="180" w:vertAnchor="text" w:tblpXSpec="center" w:tblpY="1"/>
        <w:tblOverlap w:val="never"/>
        <w:tblW w:w="93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8"/>
        <w:gridCol w:w="932"/>
        <w:gridCol w:w="1336"/>
        <w:gridCol w:w="1417"/>
        <w:gridCol w:w="1366"/>
        <w:gridCol w:w="1134"/>
        <w:gridCol w:w="1432"/>
      </w:tblGrid>
      <w:tr w:rsidR="0080422C" w:rsidRPr="00863056" w14:paraId="0FAF09BD" w14:textId="77777777" w:rsidTr="0067390B">
        <w:trPr>
          <w:trHeight w:val="33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1F54C48" w14:textId="77777777" w:rsidR="00863056" w:rsidRPr="00D4041C" w:rsidRDefault="00863056" w:rsidP="00D4041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公司名稱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A7C32BB" w14:textId="77777777" w:rsidR="00863056" w:rsidRPr="00D4041C" w:rsidRDefault="00863056" w:rsidP="00D4041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EPS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9B32234" w14:textId="33747E84" w:rsidR="00863056" w:rsidRPr="00D4041C" w:rsidRDefault="00863056" w:rsidP="00D4041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營收淨額</w:t>
            </w:r>
            <w:r w:rsidR="00645BA7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（</w:t>
            </w: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百萬元</w:t>
            </w:r>
            <w:r w:rsidR="00645BA7"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kern w:val="2"/>
                <w:lang w:val="en-US" w:eastAsia="zh-TW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833D884" w14:textId="77777777" w:rsidR="00863056" w:rsidRPr="00D4041C" w:rsidRDefault="00863056" w:rsidP="00D4041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營收成長率</w:t>
            </w:r>
          </w:p>
          <w:p w14:paraId="38061F90" w14:textId="77777777" w:rsidR="00863056" w:rsidRPr="00D4041C" w:rsidRDefault="00863056" w:rsidP="002B161F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（％）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DF5A875" w14:textId="7C2590A6" w:rsidR="00863056" w:rsidRPr="00D4041C" w:rsidRDefault="00863056" w:rsidP="00D4041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稅後純益</w:t>
            </w:r>
            <w:r w:rsidR="00645BA7" w:rsidRPr="00645BA7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（百萬元）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44C85D8" w14:textId="77777777" w:rsidR="00863056" w:rsidRPr="00D4041C" w:rsidRDefault="00863056" w:rsidP="00D4041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純益率</w:t>
            </w:r>
          </w:p>
          <w:p w14:paraId="76B7742D" w14:textId="77777777" w:rsidR="00863056" w:rsidRPr="00D4041C" w:rsidRDefault="00863056" w:rsidP="00D4041C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（％）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6F0D1D7" w14:textId="77777777" w:rsidR="00863056" w:rsidRPr="00D4041C" w:rsidRDefault="00863056" w:rsidP="002B161F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FFFFFF" w:themeColor="background1"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FFFFFF" w:themeColor="background1"/>
                <w:kern w:val="2"/>
                <w:lang w:val="en-US" w:eastAsia="zh-TW"/>
              </w:rPr>
              <w:t>隸屬集團</w:t>
            </w:r>
          </w:p>
        </w:tc>
      </w:tr>
      <w:tr w:rsidR="0080422C" w:rsidRPr="00863056" w14:paraId="61A83A6E" w14:textId="77777777" w:rsidTr="0067390B">
        <w:trPr>
          <w:trHeight w:val="33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5490A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bookmarkStart w:id="1" w:name="_Hlk200219186"/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川益科技</w:t>
            </w:r>
            <w:bookmarkEnd w:id="1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FD302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48.04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ECD6B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8,359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B459C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88.81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A2CF0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5,409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AE707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64.71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DCA58" w14:textId="77777777" w:rsidR="00863056" w:rsidRPr="00D4041C" w:rsidRDefault="00863056" w:rsidP="00863056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川湖科技</w:t>
            </w:r>
          </w:p>
        </w:tc>
      </w:tr>
      <w:tr w:rsidR="0080422C" w:rsidRPr="00863056" w14:paraId="4F646414" w14:textId="77777777" w:rsidTr="0067390B">
        <w:trPr>
          <w:trHeight w:val="33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66B1A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貫理工業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76F74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9.61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B9905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1,759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A3399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27.68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6C2A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618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8391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35.16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81257" w14:textId="77777777" w:rsidR="00863056" w:rsidRPr="00D4041C" w:rsidRDefault="00863056" w:rsidP="00863056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</w:p>
        </w:tc>
      </w:tr>
      <w:tr w:rsidR="0080422C" w:rsidRPr="00863056" w14:paraId="0DD19465" w14:textId="77777777" w:rsidTr="0067390B">
        <w:trPr>
          <w:trHeight w:val="33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03040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bookmarkStart w:id="2" w:name="_Hlk200220984"/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伸格</w:t>
            </w:r>
            <w:bookmarkEnd w:id="2"/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7F10C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60.24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7457B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709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15DA5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33.34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2543E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241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68513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33.97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BE65F" w14:textId="77777777" w:rsidR="00863056" w:rsidRPr="00D4041C" w:rsidRDefault="00863056" w:rsidP="00863056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</w:p>
        </w:tc>
      </w:tr>
      <w:tr w:rsidR="0080422C" w:rsidRPr="00863056" w14:paraId="458DDE17" w14:textId="77777777" w:rsidTr="0067390B">
        <w:trPr>
          <w:trHeight w:val="33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69DEA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聯友機電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4EED4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5.2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B062B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1,449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88094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22.91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98940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491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35424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33.85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F8E2B" w14:textId="77777777" w:rsidR="00863056" w:rsidRPr="00D4041C" w:rsidRDefault="00863056" w:rsidP="00863056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大亞電纜</w:t>
            </w:r>
          </w:p>
        </w:tc>
      </w:tr>
      <w:tr w:rsidR="0080422C" w:rsidRPr="00863056" w14:paraId="4632BABC" w14:textId="77777777" w:rsidTr="0067390B">
        <w:trPr>
          <w:trHeight w:val="33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DE35B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遠雄房地產發展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81371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44.87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EB9C8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2,710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9FE6E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48.99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29474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897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625D2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33.11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5B08C" w14:textId="77777777" w:rsidR="00863056" w:rsidRPr="00D4041C" w:rsidRDefault="00863056" w:rsidP="00863056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遠雄國際</w:t>
            </w:r>
          </w:p>
        </w:tc>
      </w:tr>
      <w:tr w:rsidR="0080422C" w:rsidRPr="00863056" w14:paraId="50E71DE3" w14:textId="77777777" w:rsidTr="0067390B">
        <w:trPr>
          <w:trHeight w:val="33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289E7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睿信電子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120F5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5.89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A4021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701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B05C3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29.23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8C02A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215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0D92F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30.75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8B651" w14:textId="77777777" w:rsidR="00863056" w:rsidRPr="00D4041C" w:rsidRDefault="00863056" w:rsidP="00863056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信邦電子</w:t>
            </w:r>
          </w:p>
        </w:tc>
      </w:tr>
      <w:tr w:rsidR="0080422C" w:rsidRPr="00863056" w14:paraId="48021F01" w14:textId="77777777" w:rsidTr="0067390B">
        <w:trPr>
          <w:trHeight w:val="33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26CD9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南美特科技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6A370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10.31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8DB07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2,354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75F20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20.75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948AF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537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6375F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22.8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6EA2B" w14:textId="77777777" w:rsidR="00863056" w:rsidRPr="00D4041C" w:rsidRDefault="00863056" w:rsidP="00863056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臺南紡織</w:t>
            </w:r>
          </w:p>
        </w:tc>
      </w:tr>
      <w:tr w:rsidR="0080422C" w:rsidRPr="00863056" w14:paraId="633490EC" w14:textId="77777777" w:rsidTr="0067390B">
        <w:trPr>
          <w:trHeight w:val="33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C49B9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崴強科技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50850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6.78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CB130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5,531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66D42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27.46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A4953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1,118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BF8E0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20.21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78FCD" w14:textId="77777777" w:rsidR="00863056" w:rsidRPr="00D4041C" w:rsidRDefault="00863056" w:rsidP="00863056">
            <w:pPr>
              <w:widowControl w:val="0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正崴</w:t>
            </w:r>
          </w:p>
        </w:tc>
      </w:tr>
      <w:tr w:rsidR="0080422C" w:rsidRPr="00863056" w14:paraId="7235DECE" w14:textId="77777777" w:rsidTr="0067390B">
        <w:trPr>
          <w:trHeight w:val="33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8ABB0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bookmarkStart w:id="3" w:name="_Hlk200221008"/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京昇紡織</w:t>
            </w:r>
            <w:bookmarkEnd w:id="3"/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F65BD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22.8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EE597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717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ABB35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26.42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CA2B8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141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B24BE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19.72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D53D4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</w:p>
        </w:tc>
      </w:tr>
      <w:tr w:rsidR="0080422C" w:rsidRPr="00863056" w14:paraId="1ADBA623" w14:textId="77777777" w:rsidTr="0067390B">
        <w:trPr>
          <w:trHeight w:val="33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1692B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bookmarkStart w:id="4" w:name="_Hlk200219385"/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鼎嚮科研</w:t>
            </w:r>
            <w:bookmarkEnd w:id="4"/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C527E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12.93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56445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696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48342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24.11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C4CCC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kern w:val="2"/>
                <w:lang w:val="en-US" w:eastAsia="zh-TW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B156F" w14:textId="77777777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  <w:r w:rsidRPr="00D4041C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2"/>
                <w:lang w:val="en-US" w:eastAsia="zh-TW"/>
              </w:rPr>
              <w:t>18.58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22FAC" w14:textId="1D1C4989" w:rsidR="00863056" w:rsidRPr="00D4041C" w:rsidRDefault="00863056" w:rsidP="00863056">
            <w:pPr>
              <w:widowControl w:val="0"/>
              <w:rPr>
                <w:rFonts w:ascii="微軟正黑體" w:eastAsia="微軟正黑體" w:hAnsi="微軟正黑體" w:cs="Times New Roman"/>
                <w:b/>
                <w:bCs/>
                <w:kern w:val="2"/>
                <w:lang w:val="en-US" w:eastAsia="zh-TW"/>
              </w:rPr>
            </w:pPr>
          </w:p>
        </w:tc>
      </w:tr>
    </w:tbl>
    <w:p w14:paraId="0CC22886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09DE069A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68C91487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07704984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7B5FD775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07501E29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00A15040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09AD2F76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7C820C77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42C676FC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7B89C479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025376FE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0029A054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6CFC09FE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698EBDEE" w14:textId="77777777" w:rsid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0F3ECF52" w14:textId="77777777" w:rsidR="002F557E" w:rsidRDefault="002F557E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</w:p>
    <w:p w14:paraId="6E7C1333" w14:textId="22DCE4B6" w:rsidR="00931407" w:rsidRPr="00931407" w:rsidRDefault="00931407" w:rsidP="00931407">
      <w:pPr>
        <w:widowControl w:val="0"/>
        <w:jc w:val="center"/>
        <w:rPr>
          <w:rFonts w:ascii="微軟正黑體" w:eastAsia="微軟正黑體" w:hAnsi="微軟正黑體" w:cs="Tahoma"/>
          <w:color w:val="595959" w:themeColor="text1" w:themeTint="A6"/>
          <w:kern w:val="2"/>
          <w:sz w:val="20"/>
          <w:szCs w:val="20"/>
          <w:lang w:val="en-US" w:eastAsia="zh-TW"/>
        </w:rPr>
      </w:pPr>
      <w:r w:rsidRPr="00931407">
        <w:rPr>
          <w:rFonts w:ascii="微軟正黑體" w:eastAsia="微軟正黑體" w:hAnsi="微軟正黑體" w:cs="Tahoma" w:hint="eastAsia"/>
          <w:color w:val="595959" w:themeColor="text1" w:themeTint="A6"/>
          <w:kern w:val="2"/>
          <w:sz w:val="20"/>
          <w:szCs w:val="20"/>
          <w:lang w:val="en-US" w:eastAsia="zh-TW"/>
        </w:rPr>
        <w:t>資料來源：CRIF中華徵信所2025年版「台灣地區大型企業排名TOP5000」</w:t>
      </w:r>
    </w:p>
    <w:p w14:paraId="1AA56DA2" w14:textId="2EE94747" w:rsidR="001D6D94" w:rsidRPr="00931407" w:rsidRDefault="00931407" w:rsidP="00931407">
      <w:pPr>
        <w:widowControl w:val="0"/>
        <w:jc w:val="center"/>
        <w:rPr>
          <w:rFonts w:ascii="微軟正黑體" w:eastAsia="微軟正黑體" w:hAnsi="微軟正黑體" w:cs="Times New Roman"/>
          <w:color w:val="595959" w:themeColor="text1" w:themeTint="A6"/>
          <w:kern w:val="2"/>
          <w:sz w:val="20"/>
          <w:szCs w:val="20"/>
          <w:lang w:val="en-US" w:eastAsia="zh-TW"/>
        </w:rPr>
      </w:pPr>
      <w:r w:rsidRPr="00931407">
        <w:rPr>
          <w:rFonts w:ascii="微軟正黑體" w:eastAsia="微軟正黑體" w:hAnsi="微軟正黑體" w:cs="Tahoma" w:hint="eastAsia"/>
          <w:color w:val="595959" w:themeColor="text1" w:themeTint="A6"/>
          <w:kern w:val="2"/>
          <w:sz w:val="20"/>
          <w:szCs w:val="20"/>
          <w:lang w:val="en-US" w:eastAsia="zh-TW"/>
        </w:rPr>
        <w:t>註：金磚企業須同時符合以下6條件： 1.須為本國之非公開發行公司 2.營收淨額&gt;5億元、3.營收成長率&gt;20％、4.稅後純益&gt;1億元、 5.純益率&gt;10%、6.EPS&gt;5元</w:t>
      </w:r>
    </w:p>
    <w:p w14:paraId="5382972E" w14:textId="7761FA01" w:rsidR="00893B5F" w:rsidRPr="002A0CC8" w:rsidRDefault="00893B5F">
      <w:pPr>
        <w:rPr>
          <w:rFonts w:ascii="微軟正黑體" w:eastAsia="微軟正黑體" w:hAnsi="微軟正黑體" w:cstheme="majorHAnsi"/>
          <w:b/>
          <w:sz w:val="20"/>
          <w:szCs w:val="20"/>
          <w:lang w:eastAsia="zh-TW"/>
        </w:rPr>
      </w:pPr>
    </w:p>
    <w:p w14:paraId="4B1A637A" w14:textId="77777777" w:rsidR="00174873" w:rsidRPr="00531E27" w:rsidRDefault="00174873" w:rsidP="00724B11">
      <w:pPr>
        <w:spacing w:beforeLines="100" w:before="240" w:line="0" w:lineRule="atLeast"/>
        <w:contextualSpacing/>
        <w:jc w:val="both"/>
        <w:rPr>
          <w:rFonts w:ascii="微軟正黑體" w:eastAsia="微軟正黑體" w:hAnsi="微軟正黑體" w:cstheme="majorHAnsi"/>
          <w:b/>
          <w:sz w:val="20"/>
          <w:lang w:eastAsia="zh-TW"/>
        </w:rPr>
      </w:pPr>
      <w:r w:rsidRPr="00531E27">
        <w:rPr>
          <w:rFonts w:ascii="微軟正黑體" w:eastAsia="微軟正黑體" w:hAnsi="微軟正黑體" w:cstheme="majorHAnsi"/>
          <w:b/>
          <w:sz w:val="20"/>
          <w:lang w:eastAsia="zh-TW"/>
        </w:rPr>
        <w:t>【媒體聯絡人】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985"/>
        <w:gridCol w:w="2693"/>
      </w:tblGrid>
      <w:tr w:rsidR="00174873" w:rsidRPr="00531E27" w14:paraId="6229437D" w14:textId="77777777" w:rsidTr="006E2C70">
        <w:tc>
          <w:tcPr>
            <w:tcW w:w="9356" w:type="dxa"/>
            <w:gridSpan w:val="4"/>
            <w:vAlign w:val="center"/>
          </w:tcPr>
          <w:p w14:paraId="4E670B4C" w14:textId="77777777" w:rsidR="00174873" w:rsidRPr="00531E27" w:rsidRDefault="00174873" w:rsidP="00724B11">
            <w:pPr>
              <w:spacing w:beforeLines="100" w:before="240" w:line="0" w:lineRule="atLeast"/>
              <w:contextualSpacing/>
              <w:jc w:val="both"/>
              <w:rPr>
                <w:rStyle w:val="a7"/>
                <w:rFonts w:ascii="微軟正黑體" w:eastAsia="微軟正黑體" w:hAnsi="微軟正黑體" w:cstheme="majorHAnsi"/>
                <w:sz w:val="20"/>
              </w:rPr>
            </w:pPr>
            <w:r w:rsidRPr="00531E27">
              <w:rPr>
                <w:rFonts w:ascii="微軟正黑體" w:eastAsia="微軟正黑體" w:hAnsi="微軟正黑體" w:cstheme="majorHAnsi"/>
                <w:b/>
                <w:sz w:val="20"/>
              </w:rPr>
              <w:t>經湛公關</w:t>
            </w:r>
          </w:p>
        </w:tc>
      </w:tr>
      <w:tr w:rsidR="002C7616" w:rsidRPr="00531E27" w14:paraId="64A3F0AC" w14:textId="77777777" w:rsidTr="006E2C70">
        <w:tc>
          <w:tcPr>
            <w:tcW w:w="2127" w:type="dxa"/>
          </w:tcPr>
          <w:p w14:paraId="640F0D4A" w14:textId="66C6DB70" w:rsidR="002C7616" w:rsidRPr="00531E27" w:rsidRDefault="002C7616" w:rsidP="002C7616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 w:rsidRPr="00531E27">
              <w:rPr>
                <w:rFonts w:ascii="微軟正黑體" w:eastAsia="微軟正黑體" w:hAnsi="微軟正黑體" w:cstheme="majorHAnsi" w:hint="eastAsia"/>
                <w:sz w:val="20"/>
              </w:rPr>
              <w:t xml:space="preserve">周妤 </w:t>
            </w:r>
            <w:r w:rsidRPr="00531E27">
              <w:rPr>
                <w:rFonts w:ascii="微軟正黑體" w:eastAsia="微軟正黑體" w:hAnsi="微軟正黑體" w:cstheme="majorHAnsi"/>
                <w:sz w:val="20"/>
              </w:rPr>
              <w:t>Joyce</w:t>
            </w:r>
          </w:p>
        </w:tc>
        <w:tc>
          <w:tcPr>
            <w:tcW w:w="2551" w:type="dxa"/>
          </w:tcPr>
          <w:p w14:paraId="307DCBE4" w14:textId="457F0EA6" w:rsidR="002C7616" w:rsidRPr="00531E27" w:rsidRDefault="002C7616" w:rsidP="002C7616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>
              <w:rPr>
                <w:rFonts w:ascii="微軟正黑體" w:eastAsia="微軟正黑體" w:hAnsi="微軟正黑體" w:cstheme="majorHAnsi"/>
                <w:sz w:val="20"/>
              </w:rPr>
              <w:t>（</w:t>
            </w:r>
            <w:r w:rsidRPr="00531E27">
              <w:rPr>
                <w:rFonts w:ascii="微軟正黑體" w:eastAsia="微軟正黑體" w:hAnsi="微軟正黑體" w:cstheme="majorHAnsi"/>
                <w:sz w:val="20"/>
              </w:rPr>
              <w:t>02</w:t>
            </w:r>
            <w:r>
              <w:rPr>
                <w:rFonts w:ascii="微軟正黑體" w:eastAsia="微軟正黑體" w:hAnsi="微軟正黑體" w:cstheme="majorHAnsi"/>
                <w:sz w:val="20"/>
              </w:rPr>
              <w:t>）</w:t>
            </w:r>
            <w:r w:rsidRPr="00531E27">
              <w:rPr>
                <w:rFonts w:ascii="微軟正黑體" w:eastAsia="微軟正黑體" w:hAnsi="微軟正黑體" w:cstheme="majorHAnsi"/>
                <w:sz w:val="20"/>
              </w:rPr>
              <w:t>7718-6666#655</w:t>
            </w:r>
          </w:p>
        </w:tc>
        <w:tc>
          <w:tcPr>
            <w:tcW w:w="1985" w:type="dxa"/>
          </w:tcPr>
          <w:p w14:paraId="6503B4E8" w14:textId="62BCDEA1" w:rsidR="002C7616" w:rsidRPr="00531E27" w:rsidRDefault="002C7616" w:rsidP="002C7616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 w:rsidRPr="00531E27">
              <w:rPr>
                <w:rFonts w:ascii="微軟正黑體" w:eastAsia="微軟正黑體" w:hAnsi="微軟正黑體" w:cstheme="majorHAnsi"/>
                <w:sz w:val="20"/>
              </w:rPr>
              <w:t>0958-181-912</w:t>
            </w:r>
          </w:p>
        </w:tc>
        <w:tc>
          <w:tcPr>
            <w:tcW w:w="2693" w:type="dxa"/>
          </w:tcPr>
          <w:p w14:paraId="5A400245" w14:textId="0C954B09" w:rsidR="002C7616" w:rsidRPr="00851171" w:rsidRDefault="002C7616" w:rsidP="002C7616">
            <w:pPr>
              <w:spacing w:beforeLines="100" w:before="240" w:line="0" w:lineRule="atLeast"/>
              <w:contextualSpacing/>
              <w:jc w:val="both"/>
              <w:rPr>
                <w:color w:val="0563C1" w:themeColor="hyperlink"/>
                <w:u w:val="single"/>
              </w:rPr>
            </w:pPr>
            <w:hyperlink r:id="rId10" w:history="1">
              <w:r w:rsidRPr="00416038">
                <w:rPr>
                  <w:rStyle w:val="a7"/>
                  <w:rFonts w:ascii="微軟正黑體" w:eastAsia="微軟正黑體" w:hAnsi="微軟正黑體" w:cstheme="majorHAnsi"/>
                  <w:sz w:val="20"/>
                </w:rPr>
                <w:t>joyce@clavis.com.tw</w:t>
              </w:r>
            </w:hyperlink>
          </w:p>
        </w:tc>
      </w:tr>
      <w:tr w:rsidR="007455DA" w:rsidRPr="00531E27" w14:paraId="4438D4C0" w14:textId="77777777" w:rsidTr="006E2C70">
        <w:tc>
          <w:tcPr>
            <w:tcW w:w="2127" w:type="dxa"/>
          </w:tcPr>
          <w:p w14:paraId="0054EE00" w14:textId="529FA943" w:rsidR="007455DA" w:rsidRPr="00531E27" w:rsidRDefault="0093659B" w:rsidP="007455DA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>
              <w:rPr>
                <w:rFonts w:ascii="微軟正黑體" w:eastAsia="微軟正黑體" w:hAnsi="微軟正黑體" w:cstheme="majorHAnsi" w:hint="eastAsia"/>
                <w:sz w:val="20"/>
              </w:rPr>
              <w:t>錢亮妤Joy</w:t>
            </w:r>
          </w:p>
        </w:tc>
        <w:tc>
          <w:tcPr>
            <w:tcW w:w="2551" w:type="dxa"/>
          </w:tcPr>
          <w:p w14:paraId="553B1E9C" w14:textId="7160D934" w:rsidR="007455DA" w:rsidRPr="00531E27" w:rsidRDefault="002C7616" w:rsidP="007455DA">
            <w:pPr>
              <w:tabs>
                <w:tab w:val="right" w:pos="2335"/>
              </w:tabs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>
              <w:rPr>
                <w:rFonts w:ascii="微軟正黑體" w:eastAsia="微軟正黑體" w:hAnsi="微軟正黑體" w:cstheme="majorHAnsi"/>
                <w:sz w:val="20"/>
              </w:rPr>
              <w:t>（</w:t>
            </w:r>
            <w:r w:rsidRPr="00531E27">
              <w:rPr>
                <w:rFonts w:ascii="微軟正黑體" w:eastAsia="微軟正黑體" w:hAnsi="微軟正黑體" w:cstheme="majorHAnsi"/>
                <w:sz w:val="20"/>
              </w:rPr>
              <w:t>02</w:t>
            </w:r>
            <w:r>
              <w:rPr>
                <w:rFonts w:ascii="微軟正黑體" w:eastAsia="微軟正黑體" w:hAnsi="微軟正黑體" w:cstheme="majorHAnsi"/>
                <w:sz w:val="20"/>
              </w:rPr>
              <w:t>）7718-6666#</w:t>
            </w:r>
            <w:r w:rsidR="0093659B">
              <w:rPr>
                <w:rFonts w:ascii="微軟正黑體" w:eastAsia="微軟正黑體" w:hAnsi="微軟正黑體" w:cstheme="majorHAnsi" w:hint="eastAsia"/>
                <w:sz w:val="20"/>
              </w:rPr>
              <w:t>658</w:t>
            </w:r>
          </w:p>
        </w:tc>
        <w:tc>
          <w:tcPr>
            <w:tcW w:w="1985" w:type="dxa"/>
          </w:tcPr>
          <w:p w14:paraId="581231BF" w14:textId="0B1BAC1B" w:rsidR="007455DA" w:rsidRPr="00531E27" w:rsidRDefault="002C7616" w:rsidP="007455DA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>
              <w:rPr>
                <w:rFonts w:ascii="微軟正黑體" w:eastAsia="微軟正黑體" w:hAnsi="微軟正黑體" w:cstheme="majorHAnsi"/>
                <w:sz w:val="20"/>
              </w:rPr>
              <w:t>09</w:t>
            </w:r>
            <w:r w:rsidR="0093659B">
              <w:rPr>
                <w:rFonts w:ascii="微軟正黑體" w:eastAsia="微軟正黑體" w:hAnsi="微軟正黑體" w:cstheme="majorHAnsi" w:hint="eastAsia"/>
                <w:sz w:val="20"/>
              </w:rPr>
              <w:t>63</w:t>
            </w:r>
            <w:r>
              <w:rPr>
                <w:rFonts w:ascii="微軟正黑體" w:eastAsia="微軟正黑體" w:hAnsi="微軟正黑體" w:cstheme="majorHAnsi"/>
                <w:sz w:val="20"/>
              </w:rPr>
              <w:t>-</w:t>
            </w:r>
            <w:r w:rsidR="0093659B">
              <w:rPr>
                <w:rFonts w:ascii="微軟正黑體" w:eastAsia="微軟正黑體" w:hAnsi="微軟正黑體" w:cstheme="majorHAnsi" w:hint="eastAsia"/>
                <w:sz w:val="20"/>
              </w:rPr>
              <w:t>396</w:t>
            </w:r>
            <w:r>
              <w:rPr>
                <w:rFonts w:ascii="微軟正黑體" w:eastAsia="微軟正黑體" w:hAnsi="微軟正黑體" w:cstheme="majorHAnsi"/>
                <w:sz w:val="20"/>
              </w:rPr>
              <w:t>-</w:t>
            </w:r>
            <w:r w:rsidR="0093659B">
              <w:rPr>
                <w:rFonts w:ascii="微軟正黑體" w:eastAsia="微軟正黑體" w:hAnsi="微軟正黑體" w:cstheme="majorHAnsi" w:hint="eastAsia"/>
                <w:sz w:val="20"/>
              </w:rPr>
              <w:t>978</w:t>
            </w:r>
          </w:p>
        </w:tc>
        <w:tc>
          <w:tcPr>
            <w:tcW w:w="2693" w:type="dxa"/>
          </w:tcPr>
          <w:p w14:paraId="4D0B43E7" w14:textId="2928B1B6" w:rsidR="007455DA" w:rsidRPr="00531E27" w:rsidRDefault="0093659B" w:rsidP="007455DA">
            <w:pPr>
              <w:spacing w:beforeLines="100" w:before="240" w:line="0" w:lineRule="atLeast"/>
              <w:contextualSpacing/>
              <w:jc w:val="both"/>
              <w:rPr>
                <w:rStyle w:val="a7"/>
                <w:rFonts w:ascii="微軟正黑體" w:eastAsia="微軟正黑體" w:hAnsi="微軟正黑體" w:cstheme="majorHAnsi"/>
                <w:sz w:val="20"/>
              </w:rPr>
            </w:pPr>
            <w:r>
              <w:rPr>
                <w:rStyle w:val="a7"/>
                <w:rFonts w:ascii="微軟正黑體" w:eastAsia="微軟正黑體" w:hAnsi="微軟正黑體" w:cstheme="majorHAnsi" w:hint="eastAsia"/>
                <w:sz w:val="20"/>
              </w:rPr>
              <w:t>joy</w:t>
            </w:r>
            <w:r w:rsidR="002C7616">
              <w:rPr>
                <w:rStyle w:val="a7"/>
                <w:rFonts w:ascii="微軟正黑體" w:eastAsia="微軟正黑體" w:hAnsi="微軟正黑體" w:cstheme="majorHAnsi"/>
                <w:sz w:val="20"/>
              </w:rPr>
              <w:t>@clavis.com.tw</w:t>
            </w:r>
          </w:p>
        </w:tc>
      </w:tr>
      <w:tr w:rsidR="00174873" w:rsidRPr="00531E27" w14:paraId="168FE59D" w14:textId="77777777" w:rsidTr="00D0239D">
        <w:trPr>
          <w:trHeight w:val="365"/>
        </w:trPr>
        <w:tc>
          <w:tcPr>
            <w:tcW w:w="9356" w:type="dxa"/>
            <w:gridSpan w:val="4"/>
            <w:vAlign w:val="center"/>
            <w:hideMark/>
          </w:tcPr>
          <w:p w14:paraId="59D33472" w14:textId="77777777" w:rsidR="00174873" w:rsidRPr="00531E27" w:rsidRDefault="00174873" w:rsidP="00724B11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b/>
                <w:sz w:val="20"/>
              </w:rPr>
            </w:pPr>
            <w:r w:rsidRPr="00531E27">
              <w:rPr>
                <w:rFonts w:ascii="微軟正黑體" w:eastAsia="微軟正黑體" w:hAnsi="微軟正黑體" w:cstheme="majorHAnsi"/>
                <w:b/>
                <w:sz w:val="20"/>
              </w:rPr>
              <w:t>CRIF</w:t>
            </w:r>
          </w:p>
        </w:tc>
      </w:tr>
      <w:tr w:rsidR="00174873" w:rsidRPr="00531E27" w14:paraId="5F522F62" w14:textId="77777777" w:rsidTr="00D0239D">
        <w:trPr>
          <w:trHeight w:val="351"/>
        </w:trPr>
        <w:tc>
          <w:tcPr>
            <w:tcW w:w="2127" w:type="dxa"/>
            <w:vAlign w:val="center"/>
          </w:tcPr>
          <w:p w14:paraId="1AFC317B" w14:textId="77777777" w:rsidR="00174873" w:rsidRPr="00531E27" w:rsidRDefault="00174873" w:rsidP="00724B11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 w:rsidRPr="00851F28">
              <w:rPr>
                <w:rFonts w:ascii="微軟正黑體" w:eastAsia="微軟正黑體" w:hAnsi="微軟正黑體" w:cstheme="majorHAnsi" w:hint="eastAsia"/>
                <w:sz w:val="20"/>
              </w:rPr>
              <w:t>簡靜雅</w:t>
            </w:r>
            <w:r w:rsidRPr="00851F28">
              <w:rPr>
                <w:rFonts w:ascii="微軟正黑體" w:eastAsia="微軟正黑體" w:hAnsi="微軟正黑體" w:cstheme="majorHAnsi"/>
                <w:sz w:val="20"/>
              </w:rPr>
              <w:t xml:space="preserve"> Adrienne  </w:t>
            </w:r>
          </w:p>
        </w:tc>
        <w:tc>
          <w:tcPr>
            <w:tcW w:w="2551" w:type="dxa"/>
            <w:vAlign w:val="center"/>
          </w:tcPr>
          <w:p w14:paraId="5802E93D" w14:textId="77777777" w:rsidR="00174873" w:rsidRPr="00531E27" w:rsidRDefault="00174873" w:rsidP="00724B11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>
              <w:rPr>
                <w:rFonts w:ascii="微軟正黑體" w:eastAsia="微軟正黑體" w:hAnsi="微軟正黑體" w:cstheme="majorHAnsi"/>
                <w:sz w:val="20"/>
              </w:rPr>
              <w:t>（</w:t>
            </w:r>
            <w:r w:rsidRPr="00851F28">
              <w:rPr>
                <w:rFonts w:ascii="微軟正黑體" w:eastAsia="微軟正黑體" w:hAnsi="微軟正黑體" w:cstheme="majorHAnsi"/>
                <w:sz w:val="20"/>
              </w:rPr>
              <w:t>02</w:t>
            </w:r>
            <w:r>
              <w:rPr>
                <w:rFonts w:ascii="微軟正黑體" w:eastAsia="微軟正黑體" w:hAnsi="微軟正黑體" w:cstheme="majorHAnsi"/>
                <w:sz w:val="20"/>
              </w:rPr>
              <w:t>）</w:t>
            </w:r>
            <w:r w:rsidRPr="00851F28">
              <w:rPr>
                <w:rFonts w:ascii="微軟正黑體" w:eastAsia="微軟正黑體" w:hAnsi="微軟正黑體" w:cstheme="majorHAnsi"/>
                <w:sz w:val="20"/>
              </w:rPr>
              <w:t>8768-3266</w:t>
            </w:r>
            <w:r>
              <w:rPr>
                <w:rFonts w:ascii="微軟正黑體" w:eastAsia="微軟正黑體" w:hAnsi="微軟正黑體" w:cstheme="majorHAnsi"/>
                <w:sz w:val="20"/>
              </w:rPr>
              <w:t>#</w:t>
            </w:r>
            <w:r w:rsidRPr="00851F28">
              <w:rPr>
                <w:rFonts w:ascii="微軟正黑體" w:eastAsia="微軟正黑體" w:hAnsi="微軟正黑體" w:cstheme="majorHAnsi"/>
                <w:sz w:val="20"/>
              </w:rPr>
              <w:t>724</w:t>
            </w:r>
          </w:p>
        </w:tc>
        <w:tc>
          <w:tcPr>
            <w:tcW w:w="1985" w:type="dxa"/>
            <w:vAlign w:val="center"/>
          </w:tcPr>
          <w:p w14:paraId="02BAB3CA" w14:textId="77777777" w:rsidR="00174873" w:rsidRPr="00531E27" w:rsidRDefault="00174873" w:rsidP="00724B11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 w:rsidRPr="00851F28">
              <w:rPr>
                <w:rFonts w:ascii="微軟正黑體" w:eastAsia="微軟正黑體" w:hAnsi="微軟正黑體" w:cstheme="majorHAnsi"/>
                <w:sz w:val="20"/>
              </w:rPr>
              <w:t>0917-184</w:t>
            </w:r>
            <w:r>
              <w:rPr>
                <w:rFonts w:ascii="微軟正黑體" w:eastAsia="微軟正黑體" w:hAnsi="微軟正黑體" w:cstheme="majorHAnsi" w:hint="eastAsia"/>
                <w:sz w:val="20"/>
              </w:rPr>
              <w:t>-</w:t>
            </w:r>
            <w:r w:rsidRPr="00851F28">
              <w:rPr>
                <w:rFonts w:ascii="微軟正黑體" w:eastAsia="微軟正黑體" w:hAnsi="微軟正黑體" w:cstheme="majorHAnsi"/>
                <w:sz w:val="20"/>
              </w:rPr>
              <w:t>393</w:t>
            </w:r>
          </w:p>
        </w:tc>
        <w:tc>
          <w:tcPr>
            <w:tcW w:w="2693" w:type="dxa"/>
            <w:vAlign w:val="center"/>
          </w:tcPr>
          <w:p w14:paraId="4F8FEBB4" w14:textId="77777777" w:rsidR="00174873" w:rsidRPr="00851F28" w:rsidRDefault="00174873" w:rsidP="00724B11">
            <w:pPr>
              <w:spacing w:beforeLines="100" w:before="240" w:line="0" w:lineRule="atLeast"/>
              <w:contextualSpacing/>
              <w:jc w:val="both"/>
              <w:rPr>
                <w:rStyle w:val="a7"/>
                <w:rFonts w:ascii="微軟正黑體" w:eastAsia="微軟正黑體" w:hAnsi="微軟正黑體" w:cstheme="majorHAnsi"/>
                <w:sz w:val="20"/>
              </w:rPr>
            </w:pPr>
            <w:hyperlink r:id="rId11" w:history="1">
              <w:r w:rsidRPr="00851F28">
                <w:rPr>
                  <w:rStyle w:val="a7"/>
                  <w:rFonts w:ascii="微軟正黑體" w:eastAsia="微軟正黑體" w:hAnsi="微軟正黑體" w:cstheme="majorHAnsi"/>
                  <w:sz w:val="20"/>
                </w:rPr>
                <w:t>A.Chien@crif.com</w:t>
              </w:r>
            </w:hyperlink>
          </w:p>
        </w:tc>
      </w:tr>
      <w:tr w:rsidR="00C96825" w:rsidRPr="00531E27" w14:paraId="0D19ADC9" w14:textId="77777777" w:rsidTr="00D0239D">
        <w:trPr>
          <w:trHeight w:val="351"/>
        </w:trPr>
        <w:tc>
          <w:tcPr>
            <w:tcW w:w="2127" w:type="dxa"/>
            <w:vAlign w:val="center"/>
          </w:tcPr>
          <w:p w14:paraId="5802D406" w14:textId="0572B263" w:rsidR="00C96825" w:rsidRPr="00851F28" w:rsidRDefault="00C96825" w:rsidP="00724B11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>
              <w:rPr>
                <w:rFonts w:ascii="微軟正黑體" w:eastAsia="微軟正黑體" w:hAnsi="微軟正黑體" w:cstheme="majorHAnsi" w:hint="eastAsia"/>
                <w:sz w:val="20"/>
              </w:rPr>
              <w:t>蘇莞婷Susu</w:t>
            </w:r>
          </w:p>
        </w:tc>
        <w:tc>
          <w:tcPr>
            <w:tcW w:w="2551" w:type="dxa"/>
            <w:vAlign w:val="center"/>
          </w:tcPr>
          <w:p w14:paraId="7F8CD819" w14:textId="2831F41F" w:rsidR="00C96825" w:rsidRDefault="00C96825" w:rsidP="00724B11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>
              <w:rPr>
                <w:rFonts w:ascii="微軟正黑體" w:eastAsia="微軟正黑體" w:hAnsi="微軟正黑體" w:cstheme="majorHAnsi"/>
                <w:sz w:val="20"/>
              </w:rPr>
              <w:t>（</w:t>
            </w:r>
            <w:r w:rsidRPr="00851F28">
              <w:rPr>
                <w:rFonts w:ascii="微軟正黑體" w:eastAsia="微軟正黑體" w:hAnsi="微軟正黑體" w:cstheme="majorHAnsi"/>
                <w:sz w:val="20"/>
              </w:rPr>
              <w:t>02</w:t>
            </w:r>
            <w:r>
              <w:rPr>
                <w:rFonts w:ascii="微軟正黑體" w:eastAsia="微軟正黑體" w:hAnsi="微軟正黑體" w:cstheme="majorHAnsi"/>
                <w:sz w:val="20"/>
              </w:rPr>
              <w:t>）</w:t>
            </w:r>
            <w:r w:rsidRPr="00851F28">
              <w:rPr>
                <w:rFonts w:ascii="微軟正黑體" w:eastAsia="微軟正黑體" w:hAnsi="微軟正黑體" w:cstheme="majorHAnsi"/>
                <w:sz w:val="20"/>
              </w:rPr>
              <w:t>8768-3266</w:t>
            </w:r>
            <w:r>
              <w:rPr>
                <w:rFonts w:ascii="微軟正黑體" w:eastAsia="微軟正黑體" w:hAnsi="微軟正黑體" w:cstheme="majorHAnsi"/>
                <w:sz w:val="20"/>
              </w:rPr>
              <w:t>#</w:t>
            </w:r>
            <w:r w:rsidR="00006040">
              <w:rPr>
                <w:rFonts w:ascii="微軟正黑體" w:eastAsia="微軟正黑體" w:hAnsi="微軟正黑體" w:cstheme="majorHAnsi" w:hint="eastAsia"/>
                <w:sz w:val="20"/>
              </w:rPr>
              <w:t>625</w:t>
            </w:r>
          </w:p>
        </w:tc>
        <w:tc>
          <w:tcPr>
            <w:tcW w:w="1985" w:type="dxa"/>
            <w:vAlign w:val="center"/>
          </w:tcPr>
          <w:p w14:paraId="594B22D4" w14:textId="5BA0B1E0" w:rsidR="00C96825" w:rsidRPr="00851F28" w:rsidRDefault="00006040" w:rsidP="00724B11">
            <w:pPr>
              <w:spacing w:beforeLines="100" w:before="240" w:line="0" w:lineRule="atLeast"/>
              <w:contextualSpacing/>
              <w:jc w:val="both"/>
              <w:rPr>
                <w:rFonts w:ascii="微軟正黑體" w:eastAsia="微軟正黑體" w:hAnsi="微軟正黑體" w:cstheme="majorHAnsi"/>
                <w:sz w:val="20"/>
              </w:rPr>
            </w:pPr>
            <w:r>
              <w:rPr>
                <w:rFonts w:ascii="微軟正黑體" w:eastAsia="微軟正黑體" w:hAnsi="微軟正黑體" w:cstheme="majorHAnsi" w:hint="eastAsia"/>
                <w:sz w:val="20"/>
              </w:rPr>
              <w:t>0926-766-159</w:t>
            </w:r>
          </w:p>
        </w:tc>
        <w:tc>
          <w:tcPr>
            <w:tcW w:w="2693" w:type="dxa"/>
            <w:vAlign w:val="center"/>
          </w:tcPr>
          <w:p w14:paraId="328400A6" w14:textId="770F6A59" w:rsidR="00C96825" w:rsidRPr="009864C8" w:rsidRDefault="009864C8" w:rsidP="00724B11">
            <w:pPr>
              <w:spacing w:beforeLines="100" w:before="240" w:line="0" w:lineRule="atLeast"/>
              <w:contextualSpacing/>
              <w:jc w:val="both"/>
              <w:rPr>
                <w:rFonts w:eastAsia="新細明體"/>
              </w:rPr>
            </w:pPr>
            <w:hyperlink r:id="rId12" w:history="1">
              <w:r w:rsidRPr="003D59C6">
                <w:rPr>
                  <w:rStyle w:val="a7"/>
                  <w:rFonts w:hint="eastAsia"/>
                </w:rPr>
                <w:t>s.su@crif.com</w:t>
              </w:r>
            </w:hyperlink>
            <w:r>
              <w:rPr>
                <w:rFonts w:eastAsia="新細明體" w:hint="eastAsia"/>
              </w:rPr>
              <w:t xml:space="preserve"> </w:t>
            </w:r>
          </w:p>
        </w:tc>
      </w:tr>
    </w:tbl>
    <w:p w14:paraId="4A3EBD41" w14:textId="77777777" w:rsidR="004331FC" w:rsidRPr="00053267" w:rsidRDefault="004331FC" w:rsidP="00724B11">
      <w:pPr>
        <w:spacing w:line="0" w:lineRule="atLeast"/>
        <w:rPr>
          <w:lang w:eastAsia="zh-TW"/>
        </w:rPr>
      </w:pPr>
    </w:p>
    <w:sectPr w:rsidR="004331FC" w:rsidRPr="00053267" w:rsidSect="00D01E8C">
      <w:headerReference w:type="default" r:id="rId13"/>
      <w:footerReference w:type="default" r:id="rId14"/>
      <w:pgSz w:w="11906" w:h="16838"/>
      <w:pgMar w:top="720" w:right="720" w:bottom="720" w:left="720" w:header="4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ED494" w14:textId="77777777" w:rsidR="0078527A" w:rsidRDefault="0078527A" w:rsidP="004331FC">
      <w:r>
        <w:separator/>
      </w:r>
    </w:p>
  </w:endnote>
  <w:endnote w:type="continuationSeparator" w:id="0">
    <w:p w14:paraId="0BF85BED" w14:textId="77777777" w:rsidR="0078527A" w:rsidRDefault="0078527A" w:rsidP="0043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66E9" w14:textId="77777777" w:rsidR="00321A15" w:rsidRPr="006F391F" w:rsidRDefault="00321A15" w:rsidP="00321A15">
    <w:pPr>
      <w:pStyle w:val="a5"/>
      <w:tabs>
        <w:tab w:val="clear" w:pos="4513"/>
        <w:tab w:val="left" w:pos="3402"/>
      </w:tabs>
      <w:ind w:leftChars="1583" w:left="3799" w:rightChars="50" w:right="120"/>
      <w:jc w:val="right"/>
      <w:rPr>
        <w:rStyle w:val="A20"/>
        <w:rFonts w:cs="Times New Roman (Body CS)"/>
      </w:rPr>
    </w:pPr>
    <w:r w:rsidRPr="006C5B81">
      <w:rPr>
        <w:rFonts w:ascii="Arial" w:hAnsi="Arial"/>
        <w:b/>
        <w:spacing w:val="-4"/>
        <w:sz w:val="15"/>
        <w:lang w:val="en-US"/>
      </w:rPr>
      <w:t>China Credit Information Service Ltd</w:t>
    </w:r>
    <w:r>
      <w:rPr>
        <w:rFonts w:ascii="Arial" w:hAnsi="Arial"/>
        <w:b/>
        <w:spacing w:val="-4"/>
        <w:sz w:val="15"/>
        <w:lang w:val="en-US"/>
      </w:rPr>
      <w:t>, a CRIF Company</w:t>
    </w:r>
  </w:p>
  <w:p w14:paraId="3FBCB171" w14:textId="77777777" w:rsidR="00321A15" w:rsidRPr="006C5B81" w:rsidRDefault="00321A15" w:rsidP="00321A15">
    <w:pPr>
      <w:pStyle w:val="a5"/>
      <w:tabs>
        <w:tab w:val="clear" w:pos="4513"/>
        <w:tab w:val="left" w:pos="3402"/>
      </w:tabs>
      <w:ind w:rightChars="-50" w:right="-120"/>
      <w:rPr>
        <w:rFonts w:cstheme="minorHAnsi"/>
        <w:sz w:val="16"/>
        <w:szCs w:val="16"/>
      </w:rPr>
    </w:pPr>
    <w:hyperlink r:id="rId1" w:history="1">
      <w:r w:rsidRPr="006C5B81">
        <w:rPr>
          <w:rStyle w:val="a7"/>
          <w:rFonts w:ascii="Arial" w:hAnsi="Arial"/>
          <w:color w:val="auto"/>
          <w:spacing w:val="-4"/>
          <w:sz w:val="15"/>
          <w:u w:val="none"/>
        </w:rPr>
        <w:t>www.credit.com.tw</w:t>
      </w:r>
    </w:hyperlink>
    <w:r w:rsidRPr="006C5B81">
      <w:rPr>
        <w:rStyle w:val="A20"/>
        <w:rFonts w:cs="Times New Roman (Body CS)"/>
        <w:color w:val="auto"/>
      </w:rPr>
      <w:t xml:space="preserve"> </w:t>
    </w:r>
    <w:r>
      <w:rPr>
        <w:rStyle w:val="A20"/>
        <w:rFonts w:cs="Times New Roman (Body CS)"/>
      </w:rPr>
      <w:t xml:space="preserve">  </w:t>
    </w:r>
    <w:r w:rsidRPr="00E424FE">
      <w:rPr>
        <w:rFonts w:ascii="Arial" w:hAnsi="Arial"/>
        <w:color w:val="003B79"/>
        <w:spacing w:val="-4"/>
        <w:sz w:val="15"/>
        <w:lang w:val="en-US"/>
      </w:rPr>
      <w:t xml:space="preserve"> </w:t>
    </w:r>
    <w:r>
      <w:rPr>
        <w:rFonts w:ascii="Arial" w:hAnsi="Arial"/>
        <w:color w:val="003B79"/>
        <w:spacing w:val="-4"/>
        <w:sz w:val="15"/>
        <w:lang w:val="en-US"/>
      </w:rPr>
      <w:t xml:space="preserve">                                             </w:t>
    </w:r>
    <w:r w:rsidRPr="006C5B81">
      <w:rPr>
        <w:rFonts w:ascii="Arial" w:hAnsi="Arial"/>
        <w:spacing w:val="-4"/>
        <w:sz w:val="15"/>
        <w:lang w:val="en-US"/>
      </w:rPr>
      <w:t xml:space="preserve">   </w:t>
    </w:r>
    <w:r w:rsidRPr="006C5B81">
      <w:rPr>
        <w:rFonts w:cstheme="minorHAnsi"/>
        <w:spacing w:val="-4"/>
        <w:sz w:val="16"/>
        <w:szCs w:val="16"/>
        <w:lang w:val="en-US"/>
      </w:rPr>
      <w:t xml:space="preserve">    </w:t>
    </w:r>
    <w:r w:rsidRPr="0017613E">
      <w:rPr>
        <w:rFonts w:cstheme="minorHAnsi"/>
        <w:spacing w:val="-4"/>
        <w:sz w:val="16"/>
        <w:szCs w:val="16"/>
        <w:lang w:val="en-US"/>
      </w:rPr>
      <w:t>13F,No.131, minsheng E. Rd.,Songshan Dist.,Taipei 105 Taiwan</w:t>
    </w:r>
    <w:r w:rsidRPr="006C5B81">
      <w:rPr>
        <w:rFonts w:cstheme="minorHAnsi"/>
        <w:spacing w:val="-4"/>
        <w:sz w:val="16"/>
        <w:szCs w:val="16"/>
        <w:lang w:val="en-US" w:eastAsia="zh-TW"/>
      </w:rPr>
      <w:t xml:space="preserve"> </w:t>
    </w:r>
    <w:r w:rsidRPr="006C5B81">
      <w:rPr>
        <w:rStyle w:val="A20"/>
        <w:rFonts w:cstheme="minorHAnsi"/>
        <w:color w:val="auto"/>
      </w:rPr>
      <w:t xml:space="preserve">| Tel: +886 2 8768-3266 |Email: </w:t>
    </w:r>
    <w:r w:rsidRPr="006C5B81">
      <w:rPr>
        <w:rFonts w:cstheme="minorHAnsi"/>
        <w:spacing w:val="-4"/>
        <w:sz w:val="16"/>
        <w:szCs w:val="16"/>
      </w:rPr>
      <w:t>sales.</w:t>
    </w:r>
    <w:r w:rsidRPr="006C5B81">
      <w:rPr>
        <w:rFonts w:cstheme="minorHAnsi"/>
        <w:spacing w:val="-4"/>
        <w:sz w:val="16"/>
        <w:szCs w:val="16"/>
        <w:lang w:eastAsia="zh-TW"/>
      </w:rPr>
      <w:t>tw</w:t>
    </w:r>
    <w:r w:rsidRPr="006C5B81">
      <w:rPr>
        <w:rFonts w:cstheme="minorHAnsi"/>
        <w:spacing w:val="-4"/>
        <w:sz w:val="16"/>
        <w:szCs w:val="16"/>
      </w:rPr>
      <w:t>@crif.com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D9CDC" w14:textId="77777777" w:rsidR="0078527A" w:rsidRDefault="0078527A" w:rsidP="004331FC">
      <w:r>
        <w:separator/>
      </w:r>
    </w:p>
  </w:footnote>
  <w:footnote w:type="continuationSeparator" w:id="0">
    <w:p w14:paraId="13ECEBC1" w14:textId="77777777" w:rsidR="0078527A" w:rsidRDefault="0078527A" w:rsidP="0043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611E" w14:textId="7AAF0C14" w:rsidR="00D01E8C" w:rsidRDefault="00D01E8C" w:rsidP="00D01E8C">
    <w:pPr>
      <w:pStyle w:val="a3"/>
      <w:jc w:val="right"/>
    </w:pPr>
    <w:r>
      <w:rPr>
        <w:noProof/>
        <w:lang w:val="en-US" w:eastAsia="zh-TW"/>
      </w:rPr>
      <w:drawing>
        <wp:inline distT="0" distB="0" distL="0" distR="0" wp14:anchorId="32989813" wp14:editId="286F47B0">
          <wp:extent cx="1029970" cy="4614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268" cy="47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461E17" w14:textId="77777777" w:rsidR="00D01E8C" w:rsidRDefault="00D01E8C" w:rsidP="00D01E8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yMzUyNDA2Nrc0sDBS0lEKTi0uzszPAykwrAUAbMSrLSwAAAA="/>
  </w:docVars>
  <w:rsids>
    <w:rsidRoot w:val="004331FC"/>
    <w:rsid w:val="0000138C"/>
    <w:rsid w:val="00001CB8"/>
    <w:rsid w:val="00004133"/>
    <w:rsid w:val="00004E0A"/>
    <w:rsid w:val="00006040"/>
    <w:rsid w:val="00010C1D"/>
    <w:rsid w:val="00013178"/>
    <w:rsid w:val="00017BE9"/>
    <w:rsid w:val="0002191B"/>
    <w:rsid w:val="00022472"/>
    <w:rsid w:val="00022C1D"/>
    <w:rsid w:val="00022C7E"/>
    <w:rsid w:val="00025B1B"/>
    <w:rsid w:val="00030B4B"/>
    <w:rsid w:val="00043DA3"/>
    <w:rsid w:val="0004438F"/>
    <w:rsid w:val="000450E9"/>
    <w:rsid w:val="00046EEB"/>
    <w:rsid w:val="00052877"/>
    <w:rsid w:val="00053267"/>
    <w:rsid w:val="00076187"/>
    <w:rsid w:val="0008148D"/>
    <w:rsid w:val="00086794"/>
    <w:rsid w:val="00087826"/>
    <w:rsid w:val="00095972"/>
    <w:rsid w:val="00096947"/>
    <w:rsid w:val="00097230"/>
    <w:rsid w:val="000976D2"/>
    <w:rsid w:val="000A1459"/>
    <w:rsid w:val="000A3C0E"/>
    <w:rsid w:val="000A62E8"/>
    <w:rsid w:val="000B6498"/>
    <w:rsid w:val="000B7D52"/>
    <w:rsid w:val="000C0061"/>
    <w:rsid w:val="000C4444"/>
    <w:rsid w:val="000C4453"/>
    <w:rsid w:val="000C448A"/>
    <w:rsid w:val="000D0733"/>
    <w:rsid w:val="000D24E4"/>
    <w:rsid w:val="000D49D1"/>
    <w:rsid w:val="000D67DF"/>
    <w:rsid w:val="000D6932"/>
    <w:rsid w:val="000E3CA1"/>
    <w:rsid w:val="000E6AA6"/>
    <w:rsid w:val="000F3D55"/>
    <w:rsid w:val="00103871"/>
    <w:rsid w:val="00111548"/>
    <w:rsid w:val="00114CD4"/>
    <w:rsid w:val="00115AC8"/>
    <w:rsid w:val="0011641B"/>
    <w:rsid w:val="00117C2B"/>
    <w:rsid w:val="00120F20"/>
    <w:rsid w:val="001470F8"/>
    <w:rsid w:val="00152207"/>
    <w:rsid w:val="00153D00"/>
    <w:rsid w:val="001567AA"/>
    <w:rsid w:val="00160806"/>
    <w:rsid w:val="001610AD"/>
    <w:rsid w:val="00165537"/>
    <w:rsid w:val="001723BC"/>
    <w:rsid w:val="00174873"/>
    <w:rsid w:val="00180483"/>
    <w:rsid w:val="00180943"/>
    <w:rsid w:val="00183709"/>
    <w:rsid w:val="00190E43"/>
    <w:rsid w:val="00194779"/>
    <w:rsid w:val="00195E0E"/>
    <w:rsid w:val="001A39C6"/>
    <w:rsid w:val="001B12DA"/>
    <w:rsid w:val="001B13FE"/>
    <w:rsid w:val="001B377D"/>
    <w:rsid w:val="001C3CBC"/>
    <w:rsid w:val="001C4EFF"/>
    <w:rsid w:val="001C595B"/>
    <w:rsid w:val="001D4003"/>
    <w:rsid w:val="001D4B9E"/>
    <w:rsid w:val="001D6D94"/>
    <w:rsid w:val="00200222"/>
    <w:rsid w:val="00203646"/>
    <w:rsid w:val="002105E7"/>
    <w:rsid w:val="00216C13"/>
    <w:rsid w:val="00217334"/>
    <w:rsid w:val="00230907"/>
    <w:rsid w:val="00236A0F"/>
    <w:rsid w:val="00237AF2"/>
    <w:rsid w:val="00244AC0"/>
    <w:rsid w:val="0024659A"/>
    <w:rsid w:val="00246A8E"/>
    <w:rsid w:val="00247D6A"/>
    <w:rsid w:val="00254B12"/>
    <w:rsid w:val="00260918"/>
    <w:rsid w:val="00262050"/>
    <w:rsid w:val="0026730B"/>
    <w:rsid w:val="0027008B"/>
    <w:rsid w:val="0027413A"/>
    <w:rsid w:val="00277256"/>
    <w:rsid w:val="002841AE"/>
    <w:rsid w:val="00291786"/>
    <w:rsid w:val="00295C88"/>
    <w:rsid w:val="002A0CC8"/>
    <w:rsid w:val="002A33D4"/>
    <w:rsid w:val="002A53E1"/>
    <w:rsid w:val="002A6930"/>
    <w:rsid w:val="002B1007"/>
    <w:rsid w:val="002B147D"/>
    <w:rsid w:val="002B161F"/>
    <w:rsid w:val="002B56AC"/>
    <w:rsid w:val="002B7442"/>
    <w:rsid w:val="002C2555"/>
    <w:rsid w:val="002C6286"/>
    <w:rsid w:val="002C7616"/>
    <w:rsid w:val="002D6895"/>
    <w:rsid w:val="002F5113"/>
    <w:rsid w:val="002F557E"/>
    <w:rsid w:val="0030021B"/>
    <w:rsid w:val="00303C6D"/>
    <w:rsid w:val="003055BB"/>
    <w:rsid w:val="00306DD5"/>
    <w:rsid w:val="00316081"/>
    <w:rsid w:val="00316F23"/>
    <w:rsid w:val="0032115E"/>
    <w:rsid w:val="00321A15"/>
    <w:rsid w:val="00324E50"/>
    <w:rsid w:val="003269B8"/>
    <w:rsid w:val="00334B2C"/>
    <w:rsid w:val="0033770C"/>
    <w:rsid w:val="00337C47"/>
    <w:rsid w:val="00340484"/>
    <w:rsid w:val="00350E78"/>
    <w:rsid w:val="00351A40"/>
    <w:rsid w:val="00351F20"/>
    <w:rsid w:val="00352B17"/>
    <w:rsid w:val="00356DBB"/>
    <w:rsid w:val="0036585F"/>
    <w:rsid w:val="00373287"/>
    <w:rsid w:val="00373E8D"/>
    <w:rsid w:val="00387DD2"/>
    <w:rsid w:val="00390880"/>
    <w:rsid w:val="003973CF"/>
    <w:rsid w:val="003A2AEA"/>
    <w:rsid w:val="003A4F83"/>
    <w:rsid w:val="003B11AD"/>
    <w:rsid w:val="003B1491"/>
    <w:rsid w:val="003B39F3"/>
    <w:rsid w:val="003C325A"/>
    <w:rsid w:val="003D33CB"/>
    <w:rsid w:val="003D3861"/>
    <w:rsid w:val="003E3109"/>
    <w:rsid w:val="003F499E"/>
    <w:rsid w:val="00401096"/>
    <w:rsid w:val="00404E06"/>
    <w:rsid w:val="00425439"/>
    <w:rsid w:val="0043133B"/>
    <w:rsid w:val="00431736"/>
    <w:rsid w:val="004331FC"/>
    <w:rsid w:val="0043544F"/>
    <w:rsid w:val="004413F0"/>
    <w:rsid w:val="00443D94"/>
    <w:rsid w:val="00445DA7"/>
    <w:rsid w:val="00450E87"/>
    <w:rsid w:val="004556F3"/>
    <w:rsid w:val="00465086"/>
    <w:rsid w:val="0046515A"/>
    <w:rsid w:val="00471CF2"/>
    <w:rsid w:val="00474D01"/>
    <w:rsid w:val="00475784"/>
    <w:rsid w:val="0048012F"/>
    <w:rsid w:val="0048082F"/>
    <w:rsid w:val="004862B8"/>
    <w:rsid w:val="004905A4"/>
    <w:rsid w:val="004949BC"/>
    <w:rsid w:val="004A1358"/>
    <w:rsid w:val="004A2763"/>
    <w:rsid w:val="004A3B13"/>
    <w:rsid w:val="004B2F9C"/>
    <w:rsid w:val="004B42CA"/>
    <w:rsid w:val="004B7633"/>
    <w:rsid w:val="004C6F56"/>
    <w:rsid w:val="004D0A6B"/>
    <w:rsid w:val="004D1BA2"/>
    <w:rsid w:val="004D315B"/>
    <w:rsid w:val="004D78E7"/>
    <w:rsid w:val="004E41E7"/>
    <w:rsid w:val="004E4D56"/>
    <w:rsid w:val="004E5775"/>
    <w:rsid w:val="004F26F6"/>
    <w:rsid w:val="004F3411"/>
    <w:rsid w:val="004F42A7"/>
    <w:rsid w:val="004F5D9C"/>
    <w:rsid w:val="00504638"/>
    <w:rsid w:val="00510425"/>
    <w:rsid w:val="005115B4"/>
    <w:rsid w:val="005135D0"/>
    <w:rsid w:val="00515C54"/>
    <w:rsid w:val="00520C15"/>
    <w:rsid w:val="00527AEE"/>
    <w:rsid w:val="0053367F"/>
    <w:rsid w:val="005374CC"/>
    <w:rsid w:val="00540695"/>
    <w:rsid w:val="00545793"/>
    <w:rsid w:val="00550D54"/>
    <w:rsid w:val="00557102"/>
    <w:rsid w:val="00561AC6"/>
    <w:rsid w:val="00562420"/>
    <w:rsid w:val="005648FC"/>
    <w:rsid w:val="005666DE"/>
    <w:rsid w:val="005712EE"/>
    <w:rsid w:val="00582B4B"/>
    <w:rsid w:val="00593E0B"/>
    <w:rsid w:val="00594799"/>
    <w:rsid w:val="0059799B"/>
    <w:rsid w:val="005A7298"/>
    <w:rsid w:val="005B48A6"/>
    <w:rsid w:val="005C1A4F"/>
    <w:rsid w:val="005C4A3B"/>
    <w:rsid w:val="005C72CE"/>
    <w:rsid w:val="005C7684"/>
    <w:rsid w:val="005D0580"/>
    <w:rsid w:val="005E3148"/>
    <w:rsid w:val="00601113"/>
    <w:rsid w:val="0060228D"/>
    <w:rsid w:val="00611C3A"/>
    <w:rsid w:val="006226D4"/>
    <w:rsid w:val="006235EF"/>
    <w:rsid w:val="00633377"/>
    <w:rsid w:val="006415F9"/>
    <w:rsid w:val="00645BA7"/>
    <w:rsid w:val="00660B39"/>
    <w:rsid w:val="006651CA"/>
    <w:rsid w:val="006674F8"/>
    <w:rsid w:val="00673168"/>
    <w:rsid w:val="0067390B"/>
    <w:rsid w:val="00684998"/>
    <w:rsid w:val="00684B2C"/>
    <w:rsid w:val="00684FDB"/>
    <w:rsid w:val="00685C3A"/>
    <w:rsid w:val="00687DBC"/>
    <w:rsid w:val="00687F9C"/>
    <w:rsid w:val="006925AA"/>
    <w:rsid w:val="00696AFC"/>
    <w:rsid w:val="006A1633"/>
    <w:rsid w:val="006B3839"/>
    <w:rsid w:val="006B3F56"/>
    <w:rsid w:val="006B6894"/>
    <w:rsid w:val="006B79D1"/>
    <w:rsid w:val="006C5B81"/>
    <w:rsid w:val="006D416B"/>
    <w:rsid w:val="006D74F8"/>
    <w:rsid w:val="006D791E"/>
    <w:rsid w:val="006E2C70"/>
    <w:rsid w:val="006E3EC2"/>
    <w:rsid w:val="006F1055"/>
    <w:rsid w:val="006F391F"/>
    <w:rsid w:val="006F4281"/>
    <w:rsid w:val="006F6D6F"/>
    <w:rsid w:val="007027CD"/>
    <w:rsid w:val="00710839"/>
    <w:rsid w:val="00710C71"/>
    <w:rsid w:val="00713BB0"/>
    <w:rsid w:val="0071460C"/>
    <w:rsid w:val="007147CA"/>
    <w:rsid w:val="00721F77"/>
    <w:rsid w:val="007241D2"/>
    <w:rsid w:val="00724B11"/>
    <w:rsid w:val="00724D2C"/>
    <w:rsid w:val="00732223"/>
    <w:rsid w:val="00733856"/>
    <w:rsid w:val="00735659"/>
    <w:rsid w:val="00735E5C"/>
    <w:rsid w:val="00741FB0"/>
    <w:rsid w:val="007453E1"/>
    <w:rsid w:val="007455DA"/>
    <w:rsid w:val="00745778"/>
    <w:rsid w:val="00745B41"/>
    <w:rsid w:val="00745FB0"/>
    <w:rsid w:val="00751809"/>
    <w:rsid w:val="0075566F"/>
    <w:rsid w:val="007566F8"/>
    <w:rsid w:val="00757953"/>
    <w:rsid w:val="00761391"/>
    <w:rsid w:val="007713DB"/>
    <w:rsid w:val="00772EC8"/>
    <w:rsid w:val="007756BD"/>
    <w:rsid w:val="00783235"/>
    <w:rsid w:val="007837DC"/>
    <w:rsid w:val="0078527A"/>
    <w:rsid w:val="00786045"/>
    <w:rsid w:val="00796BD7"/>
    <w:rsid w:val="007B16F7"/>
    <w:rsid w:val="007B4C45"/>
    <w:rsid w:val="007D0341"/>
    <w:rsid w:val="007E15C1"/>
    <w:rsid w:val="007F05A2"/>
    <w:rsid w:val="007F22FE"/>
    <w:rsid w:val="007F45D0"/>
    <w:rsid w:val="007F543C"/>
    <w:rsid w:val="007F6431"/>
    <w:rsid w:val="007F67F4"/>
    <w:rsid w:val="008012B7"/>
    <w:rsid w:val="0080422C"/>
    <w:rsid w:val="00804259"/>
    <w:rsid w:val="008048BC"/>
    <w:rsid w:val="00807A78"/>
    <w:rsid w:val="00810235"/>
    <w:rsid w:val="00812BE0"/>
    <w:rsid w:val="00815FB5"/>
    <w:rsid w:val="00816A84"/>
    <w:rsid w:val="008175E1"/>
    <w:rsid w:val="00820906"/>
    <w:rsid w:val="00830B89"/>
    <w:rsid w:val="008370F7"/>
    <w:rsid w:val="0084515F"/>
    <w:rsid w:val="00845D01"/>
    <w:rsid w:val="00851171"/>
    <w:rsid w:val="00851197"/>
    <w:rsid w:val="00853091"/>
    <w:rsid w:val="0085473C"/>
    <w:rsid w:val="008605B8"/>
    <w:rsid w:val="008620F0"/>
    <w:rsid w:val="008624D6"/>
    <w:rsid w:val="00862C93"/>
    <w:rsid w:val="00863056"/>
    <w:rsid w:val="0086499C"/>
    <w:rsid w:val="008718C9"/>
    <w:rsid w:val="00874FE4"/>
    <w:rsid w:val="008772F2"/>
    <w:rsid w:val="00877325"/>
    <w:rsid w:val="00880114"/>
    <w:rsid w:val="0088269A"/>
    <w:rsid w:val="00883FAB"/>
    <w:rsid w:val="00884984"/>
    <w:rsid w:val="008912C3"/>
    <w:rsid w:val="00893B5F"/>
    <w:rsid w:val="00895E98"/>
    <w:rsid w:val="00897137"/>
    <w:rsid w:val="0089715F"/>
    <w:rsid w:val="008A6C55"/>
    <w:rsid w:val="008C0155"/>
    <w:rsid w:val="008D2419"/>
    <w:rsid w:val="008E1634"/>
    <w:rsid w:val="008E622A"/>
    <w:rsid w:val="008F0308"/>
    <w:rsid w:val="008F7382"/>
    <w:rsid w:val="00911FD2"/>
    <w:rsid w:val="009123DC"/>
    <w:rsid w:val="00913A65"/>
    <w:rsid w:val="009230D7"/>
    <w:rsid w:val="00925EAF"/>
    <w:rsid w:val="00930298"/>
    <w:rsid w:val="00931407"/>
    <w:rsid w:val="0093659B"/>
    <w:rsid w:val="009424FE"/>
    <w:rsid w:val="00944487"/>
    <w:rsid w:val="009627EA"/>
    <w:rsid w:val="009644F5"/>
    <w:rsid w:val="0097006A"/>
    <w:rsid w:val="009706EE"/>
    <w:rsid w:val="00971F5D"/>
    <w:rsid w:val="009801FE"/>
    <w:rsid w:val="00982A72"/>
    <w:rsid w:val="009856A7"/>
    <w:rsid w:val="009864C8"/>
    <w:rsid w:val="00987007"/>
    <w:rsid w:val="009902D4"/>
    <w:rsid w:val="009909F0"/>
    <w:rsid w:val="00996F47"/>
    <w:rsid w:val="009A0018"/>
    <w:rsid w:val="009B0E02"/>
    <w:rsid w:val="009B2C5D"/>
    <w:rsid w:val="009B7AEA"/>
    <w:rsid w:val="009C5A29"/>
    <w:rsid w:val="009D350A"/>
    <w:rsid w:val="009E0722"/>
    <w:rsid w:val="009E1178"/>
    <w:rsid w:val="009F00EF"/>
    <w:rsid w:val="009F4019"/>
    <w:rsid w:val="00A00B2D"/>
    <w:rsid w:val="00A22980"/>
    <w:rsid w:val="00A23DE3"/>
    <w:rsid w:val="00A318F3"/>
    <w:rsid w:val="00A33485"/>
    <w:rsid w:val="00A34A7A"/>
    <w:rsid w:val="00A3538C"/>
    <w:rsid w:val="00A3687A"/>
    <w:rsid w:val="00A45E85"/>
    <w:rsid w:val="00A475C7"/>
    <w:rsid w:val="00A479F9"/>
    <w:rsid w:val="00A500C7"/>
    <w:rsid w:val="00A56352"/>
    <w:rsid w:val="00A57D9B"/>
    <w:rsid w:val="00A57FF8"/>
    <w:rsid w:val="00A63354"/>
    <w:rsid w:val="00A674CA"/>
    <w:rsid w:val="00A733FD"/>
    <w:rsid w:val="00A73803"/>
    <w:rsid w:val="00A75173"/>
    <w:rsid w:val="00A75DC7"/>
    <w:rsid w:val="00A81442"/>
    <w:rsid w:val="00A87D86"/>
    <w:rsid w:val="00AB0C4E"/>
    <w:rsid w:val="00AB2D4D"/>
    <w:rsid w:val="00AB6340"/>
    <w:rsid w:val="00AB6DED"/>
    <w:rsid w:val="00AB6E01"/>
    <w:rsid w:val="00AC0C8F"/>
    <w:rsid w:val="00AC0EE1"/>
    <w:rsid w:val="00AD6AD8"/>
    <w:rsid w:val="00AE35DD"/>
    <w:rsid w:val="00AE7C4E"/>
    <w:rsid w:val="00AF0F9C"/>
    <w:rsid w:val="00AF18F1"/>
    <w:rsid w:val="00AF2BCD"/>
    <w:rsid w:val="00AF34AE"/>
    <w:rsid w:val="00AF75F8"/>
    <w:rsid w:val="00AF7D8F"/>
    <w:rsid w:val="00B04027"/>
    <w:rsid w:val="00B11792"/>
    <w:rsid w:val="00B1253B"/>
    <w:rsid w:val="00B13AD0"/>
    <w:rsid w:val="00B15230"/>
    <w:rsid w:val="00B163DE"/>
    <w:rsid w:val="00B20F44"/>
    <w:rsid w:val="00B36941"/>
    <w:rsid w:val="00B43839"/>
    <w:rsid w:val="00B46CD2"/>
    <w:rsid w:val="00B50011"/>
    <w:rsid w:val="00B51A65"/>
    <w:rsid w:val="00B51EF0"/>
    <w:rsid w:val="00B53D2D"/>
    <w:rsid w:val="00B637E9"/>
    <w:rsid w:val="00B663C6"/>
    <w:rsid w:val="00B6730E"/>
    <w:rsid w:val="00B678BF"/>
    <w:rsid w:val="00B72CB6"/>
    <w:rsid w:val="00B83E43"/>
    <w:rsid w:val="00B93E5C"/>
    <w:rsid w:val="00B97D6F"/>
    <w:rsid w:val="00BA45B9"/>
    <w:rsid w:val="00BB2B58"/>
    <w:rsid w:val="00BB3E8F"/>
    <w:rsid w:val="00BB5C7B"/>
    <w:rsid w:val="00BC1705"/>
    <w:rsid w:val="00BC3377"/>
    <w:rsid w:val="00BC4FFD"/>
    <w:rsid w:val="00BC75BE"/>
    <w:rsid w:val="00BD3FFA"/>
    <w:rsid w:val="00BE06A9"/>
    <w:rsid w:val="00BE3631"/>
    <w:rsid w:val="00BE38B7"/>
    <w:rsid w:val="00BE4027"/>
    <w:rsid w:val="00BE6930"/>
    <w:rsid w:val="00C018D0"/>
    <w:rsid w:val="00C02EBC"/>
    <w:rsid w:val="00C05210"/>
    <w:rsid w:val="00C17D34"/>
    <w:rsid w:val="00C253C5"/>
    <w:rsid w:val="00C273B9"/>
    <w:rsid w:val="00C30EA9"/>
    <w:rsid w:val="00C33D23"/>
    <w:rsid w:val="00C366DE"/>
    <w:rsid w:val="00C36F01"/>
    <w:rsid w:val="00C374A2"/>
    <w:rsid w:val="00C46252"/>
    <w:rsid w:val="00C47456"/>
    <w:rsid w:val="00C533CD"/>
    <w:rsid w:val="00C54F1B"/>
    <w:rsid w:val="00C5627C"/>
    <w:rsid w:val="00C64DCC"/>
    <w:rsid w:val="00C83417"/>
    <w:rsid w:val="00C839E0"/>
    <w:rsid w:val="00C84BF1"/>
    <w:rsid w:val="00C967BF"/>
    <w:rsid w:val="00C96825"/>
    <w:rsid w:val="00CA23E2"/>
    <w:rsid w:val="00CA68CB"/>
    <w:rsid w:val="00CB3FB2"/>
    <w:rsid w:val="00CB629E"/>
    <w:rsid w:val="00CF328F"/>
    <w:rsid w:val="00CF7805"/>
    <w:rsid w:val="00D01E8C"/>
    <w:rsid w:val="00D0239D"/>
    <w:rsid w:val="00D20167"/>
    <w:rsid w:val="00D4041C"/>
    <w:rsid w:val="00D43E57"/>
    <w:rsid w:val="00D44E92"/>
    <w:rsid w:val="00D576FE"/>
    <w:rsid w:val="00D6000E"/>
    <w:rsid w:val="00D61836"/>
    <w:rsid w:val="00D63E18"/>
    <w:rsid w:val="00D6662E"/>
    <w:rsid w:val="00D67EFF"/>
    <w:rsid w:val="00D768F8"/>
    <w:rsid w:val="00D76C8B"/>
    <w:rsid w:val="00D76D5B"/>
    <w:rsid w:val="00D770A7"/>
    <w:rsid w:val="00D83C5C"/>
    <w:rsid w:val="00D865FC"/>
    <w:rsid w:val="00D906C0"/>
    <w:rsid w:val="00D90C7F"/>
    <w:rsid w:val="00D97324"/>
    <w:rsid w:val="00DB3E66"/>
    <w:rsid w:val="00DC1525"/>
    <w:rsid w:val="00DC30DD"/>
    <w:rsid w:val="00DC3C23"/>
    <w:rsid w:val="00DC4095"/>
    <w:rsid w:val="00DC4B14"/>
    <w:rsid w:val="00DD7F6B"/>
    <w:rsid w:val="00DE28B2"/>
    <w:rsid w:val="00DE772C"/>
    <w:rsid w:val="00DF5C69"/>
    <w:rsid w:val="00E05FDD"/>
    <w:rsid w:val="00E06ADF"/>
    <w:rsid w:val="00E15D9B"/>
    <w:rsid w:val="00E16A8D"/>
    <w:rsid w:val="00E17CFF"/>
    <w:rsid w:val="00E217AA"/>
    <w:rsid w:val="00E247D3"/>
    <w:rsid w:val="00E34CBA"/>
    <w:rsid w:val="00E3672F"/>
    <w:rsid w:val="00E373AA"/>
    <w:rsid w:val="00E4015D"/>
    <w:rsid w:val="00E56702"/>
    <w:rsid w:val="00E640FE"/>
    <w:rsid w:val="00E64D5C"/>
    <w:rsid w:val="00E67D91"/>
    <w:rsid w:val="00E864D9"/>
    <w:rsid w:val="00E87305"/>
    <w:rsid w:val="00E91695"/>
    <w:rsid w:val="00EB22F0"/>
    <w:rsid w:val="00EB2837"/>
    <w:rsid w:val="00ED000E"/>
    <w:rsid w:val="00ED6308"/>
    <w:rsid w:val="00EE3013"/>
    <w:rsid w:val="00EF1685"/>
    <w:rsid w:val="00EF2151"/>
    <w:rsid w:val="00EF28B0"/>
    <w:rsid w:val="00F05C7F"/>
    <w:rsid w:val="00F06328"/>
    <w:rsid w:val="00F1022C"/>
    <w:rsid w:val="00F104B2"/>
    <w:rsid w:val="00F11A10"/>
    <w:rsid w:val="00F23FD9"/>
    <w:rsid w:val="00F24791"/>
    <w:rsid w:val="00F25B70"/>
    <w:rsid w:val="00F27FE6"/>
    <w:rsid w:val="00F503C7"/>
    <w:rsid w:val="00F544A9"/>
    <w:rsid w:val="00F54CC5"/>
    <w:rsid w:val="00F620EF"/>
    <w:rsid w:val="00F66121"/>
    <w:rsid w:val="00F70E13"/>
    <w:rsid w:val="00F73506"/>
    <w:rsid w:val="00F74AEF"/>
    <w:rsid w:val="00F76C0D"/>
    <w:rsid w:val="00F82BC7"/>
    <w:rsid w:val="00F859FD"/>
    <w:rsid w:val="00F869C7"/>
    <w:rsid w:val="00F935CC"/>
    <w:rsid w:val="00FA0821"/>
    <w:rsid w:val="00FA21EC"/>
    <w:rsid w:val="00FA5B3F"/>
    <w:rsid w:val="00FA67A0"/>
    <w:rsid w:val="00FB7302"/>
    <w:rsid w:val="00FC5E31"/>
    <w:rsid w:val="00FC7047"/>
    <w:rsid w:val="00FC7C8D"/>
    <w:rsid w:val="00FD54AB"/>
    <w:rsid w:val="00FE0599"/>
    <w:rsid w:val="00FE14DC"/>
    <w:rsid w:val="00FE2E1F"/>
    <w:rsid w:val="00FE5361"/>
    <w:rsid w:val="00FE6A7F"/>
    <w:rsid w:val="00FF1B6F"/>
    <w:rsid w:val="00FF58E0"/>
    <w:rsid w:val="00FF67A7"/>
    <w:rsid w:val="08C532FF"/>
    <w:rsid w:val="628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346D7"/>
  <w15:chartTrackingRefBased/>
  <w15:docId w15:val="{CC0BBB26-BC78-4BF4-A966-39745595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新細明體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FC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4331FC"/>
  </w:style>
  <w:style w:type="paragraph" w:styleId="a5">
    <w:name w:val="footer"/>
    <w:basedOn w:val="a"/>
    <w:link w:val="a6"/>
    <w:uiPriority w:val="99"/>
    <w:unhideWhenUsed/>
    <w:rsid w:val="004331FC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4331FC"/>
  </w:style>
  <w:style w:type="paragraph" w:customStyle="1" w:styleId="Default">
    <w:name w:val="Default"/>
    <w:rsid w:val="004331FC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customStyle="1" w:styleId="Pa0">
    <w:name w:val="Pa0"/>
    <w:basedOn w:val="Default"/>
    <w:next w:val="Default"/>
    <w:uiPriority w:val="99"/>
    <w:rsid w:val="004331FC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4331FC"/>
    <w:rPr>
      <w:color w:val="221E1F"/>
      <w:sz w:val="16"/>
      <w:szCs w:val="16"/>
    </w:rPr>
  </w:style>
  <w:style w:type="character" w:styleId="a7">
    <w:name w:val="Hyperlink"/>
    <w:basedOn w:val="a0"/>
    <w:uiPriority w:val="99"/>
    <w:unhideWhenUsed/>
    <w:rsid w:val="004331F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331FC"/>
    <w:rPr>
      <w:color w:val="605E5C"/>
      <w:shd w:val="clear" w:color="auto" w:fill="E1DFDD"/>
    </w:rPr>
  </w:style>
  <w:style w:type="character" w:customStyle="1" w:styleId="A24">
    <w:name w:val="A24"/>
    <w:uiPriority w:val="99"/>
    <w:rsid w:val="006F391F"/>
    <w:rPr>
      <w:color w:val="000000"/>
      <w:sz w:val="9"/>
      <w:szCs w:val="9"/>
    </w:rPr>
  </w:style>
  <w:style w:type="table" w:styleId="a8">
    <w:name w:val="Table Grid"/>
    <w:basedOn w:val="a1"/>
    <w:uiPriority w:val="39"/>
    <w:rsid w:val="00053267"/>
    <w:rPr>
      <w:rFonts w:eastAsiaTheme="minorEastAsia"/>
      <w:kern w:val="2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D073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D0733"/>
  </w:style>
  <w:style w:type="character" w:customStyle="1" w:styleId="ab">
    <w:name w:val="註解文字 字元"/>
    <w:basedOn w:val="a0"/>
    <w:link w:val="aa"/>
    <w:uiPriority w:val="99"/>
    <w:rsid w:val="000D07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07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D07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D0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D073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7B16F7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B16F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B16F7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180483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9706EE"/>
  </w:style>
  <w:style w:type="character" w:styleId="af5">
    <w:name w:val="Unresolved Mention"/>
    <w:basedOn w:val="a0"/>
    <w:uiPriority w:val="99"/>
    <w:semiHidden/>
    <w:unhideWhenUsed/>
    <w:rsid w:val="00006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.su@cri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Chien@crif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oyce@clavis.com.tw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dit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f83d9-678d-4d3d-b694-ef42e829c0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14F96FE0EEC42910BA1101D93ED0A" ma:contentTypeVersion="11" ma:contentTypeDescription="Create a new document." ma:contentTypeScope="" ma:versionID="32afcc57a6c4ddebb481072bfff4cdcf">
  <xsd:schema xmlns:xsd="http://www.w3.org/2001/XMLSchema" xmlns:xs="http://www.w3.org/2001/XMLSchema" xmlns:p="http://schemas.microsoft.com/office/2006/metadata/properties" xmlns:ns2="6f4f83d9-678d-4d3d-b694-ef42e829c041" targetNamespace="http://schemas.microsoft.com/office/2006/metadata/properties" ma:root="true" ma:fieldsID="2b02662f63ea4cce39b434c89cf2dff2" ns2:_="">
    <xsd:import namespace="6f4f83d9-678d-4d3d-b694-ef42e829c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f83d9-678d-4d3d-b694-ef42e829c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4082a7-279b-492a-a96c-34cce04f7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90E13-D6D0-4467-B903-50AC1AF3CA1B}">
  <ds:schemaRefs>
    <ds:schemaRef ds:uri="http://schemas.microsoft.com/office/2006/metadata/properties"/>
    <ds:schemaRef ds:uri="http://schemas.microsoft.com/office/infopath/2007/PartnerControls"/>
    <ds:schemaRef ds:uri="6f4f83d9-678d-4d3d-b694-ef42e829c041"/>
  </ds:schemaRefs>
</ds:datastoreItem>
</file>

<file path=customXml/itemProps2.xml><?xml version="1.0" encoding="utf-8"?>
<ds:datastoreItem xmlns:ds="http://schemas.openxmlformats.org/officeDocument/2006/customXml" ds:itemID="{F17972D5-A634-4460-BF54-92061B19D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9C387-BB31-4AFC-9639-70BF1A6089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DB2051-4717-49B8-9A4E-48A520EF7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f83d9-678d-4d3d-b694-ef42e829c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Links>
    <vt:vector size="24" baseType="variant"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mailto:s.su@crif.com</vt:lpwstr>
      </vt:variant>
      <vt:variant>
        <vt:lpwstr/>
      </vt:variant>
      <vt:variant>
        <vt:i4>2883678</vt:i4>
      </vt:variant>
      <vt:variant>
        <vt:i4>3</vt:i4>
      </vt:variant>
      <vt:variant>
        <vt:i4>0</vt:i4>
      </vt:variant>
      <vt:variant>
        <vt:i4>5</vt:i4>
      </vt:variant>
      <vt:variant>
        <vt:lpwstr>mailto:A.Chien@crif.com</vt:lpwstr>
      </vt:variant>
      <vt:variant>
        <vt:lpwstr/>
      </vt:variant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mailto:joyce@clavis.com.tw</vt:lpwstr>
      </vt:variant>
      <vt:variant>
        <vt:lpwstr/>
      </vt:variant>
      <vt:variant>
        <vt:i4>6029384</vt:i4>
      </vt:variant>
      <vt:variant>
        <vt:i4>0</vt:i4>
      </vt:variant>
      <vt:variant>
        <vt:i4>0</vt:i4>
      </vt:variant>
      <vt:variant>
        <vt:i4>5</vt:i4>
      </vt:variant>
      <vt:variant>
        <vt:lpwstr>http://www.credit.com.tw/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 Adrienne</dc:creator>
  <cp:keywords/>
  <dc:description/>
  <cp:lastModifiedBy>Yang Cathy</cp:lastModifiedBy>
  <cp:revision>2</cp:revision>
  <dcterms:created xsi:type="dcterms:W3CDTF">2025-06-25T02:33:00Z</dcterms:created>
  <dcterms:modified xsi:type="dcterms:W3CDTF">2025-06-25T02:33:00Z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a951db230e296e3292e2e0d2ef0bad4c00bd68ba67c61223dda3c1521bbca067</vt:lpwstr>
  </property>
  <property fmtid="{D5CDD505-2E9C-101B-9397-08002B2CF9AE}" pid="3" name="ContentTypeId">
    <vt:lpwstr>0x01010022F14F96FE0EEC42910BA1101D93ED0A</vt:lpwstr>
  </property>
  <property fmtid="{D5CDD505-2E9C-101B-9397-08002B2CF9AE}" pid="4" name="MediaServiceImageTags">
    <vt:lpwstr/>
  </property>
</Properties>
</file>